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3AC8" w14:textId="77777777" w:rsidR="00AA7E0F" w:rsidRDefault="00AA7E0F" w:rsidP="00AA7E0F">
      <w:pPr>
        <w:rPr>
          <w:sz w:val="24"/>
        </w:rPr>
      </w:pPr>
      <w:bookmarkStart w:id="0" w:name="_Hlk100599853"/>
      <w:r>
        <w:rPr>
          <w:rFonts w:hint="eastAsia"/>
          <w:sz w:val="24"/>
        </w:rPr>
        <w:t>公益財団法人くまもと産業支援財団</w:t>
      </w:r>
    </w:p>
    <w:p w14:paraId="2E07EBFD" w14:textId="77777777" w:rsidR="00AA7E0F" w:rsidRDefault="00AA7E0F" w:rsidP="00AA7E0F">
      <w:pPr>
        <w:rPr>
          <w:sz w:val="24"/>
        </w:rPr>
      </w:pPr>
      <w:r>
        <w:rPr>
          <w:rFonts w:hint="eastAsia"/>
          <w:sz w:val="24"/>
        </w:rPr>
        <w:t>理事長　村井　浩一　殿</w:t>
      </w:r>
    </w:p>
    <w:bookmarkEnd w:id="0"/>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AB40C1B" w:rsidR="0038611D" w:rsidRDefault="0038611D" w:rsidP="0038611D">
      <w:pPr>
        <w:ind w:firstLineChars="100" w:firstLine="240"/>
        <w:rPr>
          <w:rFonts w:asciiTheme="minorEastAsia" w:hAnsiTheme="minorEastAsia"/>
          <w:sz w:val="24"/>
        </w:rPr>
      </w:pPr>
      <w:r>
        <w:rPr>
          <w:rFonts w:hint="eastAsia"/>
          <w:sz w:val="24"/>
        </w:rPr>
        <w:t>令和</w:t>
      </w:r>
      <w:r w:rsidR="00597601">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2FD33A9B"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4477AA">
        <w:rPr>
          <w:rFonts w:hint="eastAsia"/>
        </w:rPr>
        <w:t>くまもと産業支援財団</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7AA"/>
    <w:rsid w:val="00447A2B"/>
    <w:rsid w:val="00455865"/>
    <w:rsid w:val="004874A2"/>
    <w:rsid w:val="004A1C4E"/>
    <w:rsid w:val="00503489"/>
    <w:rsid w:val="00517A69"/>
    <w:rsid w:val="00597601"/>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A7E0F"/>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17</cp:revision>
  <cp:lastPrinted>2022-05-19T07:26:00Z</cp:lastPrinted>
  <dcterms:created xsi:type="dcterms:W3CDTF">2022-03-29T05:38:00Z</dcterms:created>
  <dcterms:modified xsi:type="dcterms:W3CDTF">2023-04-28T07:15:00Z</dcterms:modified>
</cp:coreProperties>
</file>