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3A84F" w14:textId="5D6F931A" w:rsidR="007707FE" w:rsidRPr="003E08F1" w:rsidRDefault="00F97B15" w:rsidP="00AB2D28">
      <w:pPr>
        <w:tabs>
          <w:tab w:val="left" w:pos="993"/>
        </w:tabs>
        <w:spacing w:line="280" w:lineRule="exact"/>
        <w:ind w:left="-5"/>
        <w:jc w:val="center"/>
        <w:rPr>
          <w:color w:val="000000" w:themeColor="text1"/>
          <w:sz w:val="24"/>
          <w:szCs w:val="24"/>
        </w:rPr>
      </w:pPr>
      <w:r w:rsidRPr="003E08F1">
        <w:rPr>
          <w:rFonts w:hint="eastAsia"/>
          <w:color w:val="000000" w:themeColor="text1"/>
          <w:sz w:val="24"/>
          <w:szCs w:val="24"/>
        </w:rPr>
        <w:t xml:space="preserve">【案】　</w:t>
      </w:r>
      <w:r w:rsidR="00FB398E" w:rsidRPr="003E08F1">
        <w:rPr>
          <w:rFonts w:hint="eastAsia"/>
          <w:color w:val="000000" w:themeColor="text1"/>
          <w:sz w:val="24"/>
          <w:szCs w:val="24"/>
        </w:rPr>
        <w:t>くまもと3D連携コンソーシアム</w:t>
      </w:r>
      <w:r w:rsidR="008D63A2" w:rsidRPr="003E08F1">
        <w:rPr>
          <w:color w:val="000000" w:themeColor="text1"/>
          <w:sz w:val="24"/>
          <w:szCs w:val="24"/>
        </w:rPr>
        <w:t xml:space="preserve"> 会則</w:t>
      </w:r>
    </w:p>
    <w:p w14:paraId="4A3CAA27" w14:textId="77777777" w:rsidR="007707FE" w:rsidRPr="003E08F1" w:rsidRDefault="008D63A2" w:rsidP="00AB2D28">
      <w:pPr>
        <w:tabs>
          <w:tab w:val="left" w:pos="993"/>
        </w:tabs>
        <w:spacing w:line="280" w:lineRule="exact"/>
        <w:ind w:left="0" w:firstLine="0"/>
        <w:rPr>
          <w:color w:val="000000" w:themeColor="text1"/>
        </w:rPr>
      </w:pPr>
      <w:r w:rsidRPr="003E08F1">
        <w:rPr>
          <w:color w:val="000000" w:themeColor="text1"/>
        </w:rPr>
        <w:t xml:space="preserve"> </w:t>
      </w:r>
    </w:p>
    <w:p w14:paraId="145870A3" w14:textId="77777777" w:rsidR="007707FE" w:rsidRPr="003E08F1" w:rsidRDefault="008D63A2" w:rsidP="00AB2D28">
      <w:pPr>
        <w:tabs>
          <w:tab w:val="left" w:pos="993"/>
        </w:tabs>
        <w:spacing w:line="280" w:lineRule="exact"/>
        <w:ind w:left="-5"/>
        <w:rPr>
          <w:color w:val="000000" w:themeColor="text1"/>
          <w:sz w:val="24"/>
          <w:szCs w:val="24"/>
        </w:rPr>
      </w:pPr>
      <w:r w:rsidRPr="003E08F1">
        <w:rPr>
          <w:color w:val="000000" w:themeColor="text1"/>
          <w:sz w:val="24"/>
          <w:szCs w:val="24"/>
        </w:rPr>
        <w:t xml:space="preserve">（名称） </w:t>
      </w:r>
    </w:p>
    <w:p w14:paraId="1FE5E838" w14:textId="356EEA88" w:rsidR="007707FE" w:rsidRPr="003E08F1" w:rsidRDefault="008D63A2" w:rsidP="00AB2D28">
      <w:pPr>
        <w:tabs>
          <w:tab w:val="left" w:pos="993"/>
        </w:tabs>
        <w:spacing w:line="280" w:lineRule="exact"/>
        <w:ind w:left="-5"/>
        <w:rPr>
          <w:color w:val="000000" w:themeColor="text1"/>
          <w:sz w:val="24"/>
          <w:szCs w:val="24"/>
        </w:rPr>
      </w:pPr>
      <w:r w:rsidRPr="003E08F1">
        <w:rPr>
          <w:color w:val="000000" w:themeColor="text1"/>
          <w:sz w:val="24"/>
          <w:szCs w:val="24"/>
        </w:rPr>
        <w:t>第1条</w:t>
      </w:r>
      <w:r w:rsidR="00AB2D28" w:rsidRPr="003E08F1">
        <w:rPr>
          <w:color w:val="000000" w:themeColor="text1"/>
          <w:sz w:val="24"/>
          <w:szCs w:val="24"/>
        </w:rPr>
        <w:tab/>
      </w:r>
      <w:r w:rsidRPr="003E08F1">
        <w:rPr>
          <w:color w:val="000000" w:themeColor="text1"/>
          <w:sz w:val="24"/>
          <w:szCs w:val="24"/>
        </w:rPr>
        <w:t>本</w:t>
      </w:r>
      <w:r w:rsidR="00FB398E" w:rsidRPr="003E08F1">
        <w:rPr>
          <w:rFonts w:hint="eastAsia"/>
          <w:color w:val="000000" w:themeColor="text1"/>
          <w:sz w:val="24"/>
          <w:szCs w:val="24"/>
        </w:rPr>
        <w:t>コンソーシアム</w:t>
      </w:r>
      <w:r w:rsidRPr="003E08F1">
        <w:rPr>
          <w:color w:val="000000" w:themeColor="text1"/>
          <w:sz w:val="24"/>
          <w:szCs w:val="24"/>
        </w:rPr>
        <w:t>は「</w:t>
      </w:r>
      <w:r w:rsidR="00FB398E" w:rsidRPr="003E08F1">
        <w:rPr>
          <w:rFonts w:hint="eastAsia"/>
          <w:color w:val="000000" w:themeColor="text1"/>
          <w:sz w:val="24"/>
          <w:szCs w:val="24"/>
        </w:rPr>
        <w:t>くまもと</w:t>
      </w:r>
      <w:r w:rsidR="00FB398E" w:rsidRPr="003E08F1">
        <w:rPr>
          <w:color w:val="000000" w:themeColor="text1"/>
          <w:sz w:val="24"/>
          <w:szCs w:val="24"/>
        </w:rPr>
        <w:t>3D連携コンソーシアム</w:t>
      </w:r>
      <w:r w:rsidRPr="003E08F1">
        <w:rPr>
          <w:color w:val="000000" w:themeColor="text1"/>
          <w:sz w:val="24"/>
          <w:szCs w:val="24"/>
        </w:rPr>
        <w:t xml:space="preserve">」と称する。 </w:t>
      </w:r>
    </w:p>
    <w:p w14:paraId="520A7F5D" w14:textId="77777777" w:rsidR="007707FE" w:rsidRPr="003E08F1" w:rsidRDefault="008D63A2" w:rsidP="00AB2D28">
      <w:pPr>
        <w:tabs>
          <w:tab w:val="left" w:pos="993"/>
        </w:tabs>
        <w:spacing w:line="280" w:lineRule="exact"/>
        <w:ind w:left="0" w:firstLine="0"/>
        <w:rPr>
          <w:color w:val="000000" w:themeColor="text1"/>
          <w:sz w:val="24"/>
          <w:szCs w:val="24"/>
        </w:rPr>
      </w:pPr>
      <w:r w:rsidRPr="003E08F1">
        <w:rPr>
          <w:color w:val="000000" w:themeColor="text1"/>
          <w:sz w:val="24"/>
          <w:szCs w:val="24"/>
        </w:rPr>
        <w:t xml:space="preserve"> </w:t>
      </w:r>
    </w:p>
    <w:p w14:paraId="77C4F683" w14:textId="77777777" w:rsidR="007707FE" w:rsidRPr="003E08F1" w:rsidRDefault="008D63A2" w:rsidP="00AB2D28">
      <w:pPr>
        <w:tabs>
          <w:tab w:val="left" w:pos="993"/>
        </w:tabs>
        <w:spacing w:line="280" w:lineRule="exact"/>
        <w:ind w:left="-5"/>
        <w:rPr>
          <w:color w:val="000000" w:themeColor="text1"/>
          <w:sz w:val="24"/>
          <w:szCs w:val="24"/>
        </w:rPr>
      </w:pPr>
      <w:r w:rsidRPr="003E08F1">
        <w:rPr>
          <w:color w:val="000000" w:themeColor="text1"/>
          <w:sz w:val="24"/>
          <w:szCs w:val="24"/>
        </w:rPr>
        <w:t xml:space="preserve">（事務局） </w:t>
      </w:r>
    </w:p>
    <w:p w14:paraId="421515D9" w14:textId="0F50EE3D" w:rsidR="00E0530E" w:rsidRPr="003E08F1" w:rsidRDefault="008D63A2" w:rsidP="00AB2D28">
      <w:pPr>
        <w:tabs>
          <w:tab w:val="left" w:pos="993"/>
        </w:tabs>
        <w:spacing w:line="280" w:lineRule="exact"/>
        <w:ind w:left="301" w:hanging="316"/>
        <w:rPr>
          <w:color w:val="000000" w:themeColor="text1"/>
          <w:sz w:val="24"/>
          <w:szCs w:val="24"/>
        </w:rPr>
      </w:pPr>
      <w:r w:rsidRPr="003E08F1">
        <w:rPr>
          <w:color w:val="000000" w:themeColor="text1"/>
          <w:sz w:val="24"/>
          <w:szCs w:val="24"/>
        </w:rPr>
        <w:t>第2条</w:t>
      </w:r>
      <w:r w:rsidR="00AB2D28" w:rsidRPr="003E08F1">
        <w:rPr>
          <w:color w:val="000000" w:themeColor="text1"/>
          <w:sz w:val="24"/>
          <w:szCs w:val="24"/>
        </w:rPr>
        <w:tab/>
      </w:r>
      <w:r w:rsidR="00114C4F" w:rsidRPr="003E08F1">
        <w:rPr>
          <w:rFonts w:hint="eastAsia"/>
          <w:color w:val="000000" w:themeColor="text1"/>
          <w:sz w:val="24"/>
          <w:szCs w:val="24"/>
        </w:rPr>
        <w:t>本</w:t>
      </w:r>
      <w:r w:rsidR="00FB398E" w:rsidRPr="003E08F1">
        <w:rPr>
          <w:color w:val="000000" w:themeColor="text1"/>
          <w:sz w:val="24"/>
          <w:szCs w:val="24"/>
        </w:rPr>
        <w:t>コンソーシアム</w:t>
      </w:r>
      <w:r w:rsidR="002F23A7" w:rsidRPr="003E08F1">
        <w:rPr>
          <w:rFonts w:hint="eastAsia"/>
          <w:color w:val="000000" w:themeColor="text1"/>
          <w:sz w:val="24"/>
          <w:szCs w:val="24"/>
        </w:rPr>
        <w:t>の事務局は、</w:t>
      </w:r>
      <w:r w:rsidRPr="003E08F1">
        <w:rPr>
          <w:color w:val="000000" w:themeColor="text1"/>
          <w:sz w:val="24"/>
          <w:szCs w:val="24"/>
        </w:rPr>
        <w:t>国</w:t>
      </w:r>
      <w:r w:rsidRPr="003E08F1">
        <w:rPr>
          <w:rFonts w:cs="Microsoft JhengHei" w:hint="eastAsia"/>
          <w:color w:val="000000" w:themeColor="text1"/>
          <w:sz w:val="24"/>
          <w:szCs w:val="24"/>
        </w:rPr>
        <w:t>⽴⼤</w:t>
      </w:r>
      <w:r w:rsidRPr="003E08F1">
        <w:rPr>
          <w:rFonts w:cs="BIZ UDPゴシック" w:hint="eastAsia"/>
          <w:color w:val="000000" w:themeColor="text1"/>
          <w:sz w:val="24"/>
          <w:szCs w:val="24"/>
        </w:rPr>
        <w:t>学法</w:t>
      </w:r>
      <w:r w:rsidRPr="003E08F1">
        <w:rPr>
          <w:rFonts w:cs="Microsoft JhengHei" w:hint="eastAsia"/>
          <w:color w:val="000000" w:themeColor="text1"/>
          <w:sz w:val="24"/>
          <w:szCs w:val="24"/>
        </w:rPr>
        <w:t>⼈</w:t>
      </w:r>
      <w:r w:rsidRPr="003E08F1">
        <w:rPr>
          <w:rFonts w:cs="BIZ UDPゴシック" w:hint="eastAsia"/>
          <w:color w:val="000000" w:themeColor="text1"/>
          <w:sz w:val="24"/>
          <w:szCs w:val="24"/>
        </w:rPr>
        <w:t>熊本</w:t>
      </w:r>
      <w:r w:rsidRPr="003E08F1">
        <w:rPr>
          <w:rFonts w:cs="Microsoft JhengHei" w:hint="eastAsia"/>
          <w:color w:val="000000" w:themeColor="text1"/>
          <w:sz w:val="24"/>
          <w:szCs w:val="24"/>
        </w:rPr>
        <w:t>⼤</w:t>
      </w:r>
      <w:r w:rsidRPr="003E08F1">
        <w:rPr>
          <w:rFonts w:cs="BIZ UDPゴシック" w:hint="eastAsia"/>
          <w:color w:val="000000" w:themeColor="text1"/>
          <w:sz w:val="24"/>
          <w:szCs w:val="24"/>
        </w:rPr>
        <w:t>学</w:t>
      </w:r>
      <w:r w:rsidR="002F23A7" w:rsidRPr="003E08F1">
        <w:rPr>
          <w:color w:val="000000" w:themeColor="text1"/>
          <w:sz w:val="24"/>
          <w:szCs w:val="24"/>
        </w:rPr>
        <w:t>に置く</w:t>
      </w:r>
      <w:r w:rsidRPr="003E08F1">
        <w:rPr>
          <w:color w:val="000000" w:themeColor="text1"/>
          <w:sz w:val="24"/>
          <w:szCs w:val="24"/>
        </w:rPr>
        <w:t xml:space="preserve">。 </w:t>
      </w:r>
    </w:p>
    <w:p w14:paraId="568FC50A" w14:textId="77777777" w:rsidR="00E0530E" w:rsidRPr="003E08F1" w:rsidRDefault="00E0530E" w:rsidP="00AB2D28">
      <w:pPr>
        <w:tabs>
          <w:tab w:val="left" w:pos="993"/>
        </w:tabs>
        <w:spacing w:line="280" w:lineRule="exact"/>
        <w:ind w:left="301" w:hanging="316"/>
        <w:rPr>
          <w:color w:val="000000" w:themeColor="text1"/>
          <w:sz w:val="24"/>
          <w:szCs w:val="24"/>
        </w:rPr>
      </w:pPr>
    </w:p>
    <w:p w14:paraId="3918DD5F" w14:textId="77777777" w:rsidR="00E0530E" w:rsidRPr="003E08F1" w:rsidRDefault="00E0530E" w:rsidP="00AB2D28">
      <w:pPr>
        <w:tabs>
          <w:tab w:val="left" w:pos="993"/>
        </w:tabs>
        <w:spacing w:line="280" w:lineRule="exact"/>
        <w:ind w:left="301" w:hanging="316"/>
        <w:rPr>
          <w:color w:val="000000" w:themeColor="text1"/>
          <w:sz w:val="24"/>
          <w:szCs w:val="24"/>
        </w:rPr>
      </w:pPr>
      <w:r w:rsidRPr="003E08F1">
        <w:rPr>
          <w:rFonts w:hint="eastAsia"/>
          <w:color w:val="000000" w:themeColor="text1"/>
          <w:sz w:val="24"/>
          <w:szCs w:val="24"/>
        </w:rPr>
        <w:t>（事務局の補佐）</w:t>
      </w:r>
    </w:p>
    <w:p w14:paraId="5A31F6B9" w14:textId="078529BC" w:rsidR="00262F6C" w:rsidRPr="003E08F1" w:rsidRDefault="00E0530E" w:rsidP="00AB2D28">
      <w:pPr>
        <w:tabs>
          <w:tab w:val="left" w:pos="993"/>
        </w:tabs>
        <w:spacing w:line="280" w:lineRule="exact"/>
        <w:ind w:left="301" w:hanging="316"/>
        <w:rPr>
          <w:color w:val="000000" w:themeColor="text1"/>
          <w:sz w:val="24"/>
          <w:szCs w:val="24"/>
        </w:rPr>
      </w:pPr>
      <w:r w:rsidRPr="003E08F1">
        <w:rPr>
          <w:rFonts w:hint="eastAsia"/>
          <w:color w:val="000000" w:themeColor="text1"/>
          <w:sz w:val="24"/>
          <w:szCs w:val="24"/>
        </w:rPr>
        <w:t>第3条</w:t>
      </w:r>
      <w:r w:rsidR="00AB2D28" w:rsidRPr="003E08F1">
        <w:rPr>
          <w:color w:val="000000" w:themeColor="text1"/>
          <w:sz w:val="24"/>
          <w:szCs w:val="24"/>
        </w:rPr>
        <w:tab/>
      </w:r>
      <w:r w:rsidR="00114C4F" w:rsidRPr="003E08F1">
        <w:rPr>
          <w:rFonts w:hint="eastAsia"/>
          <w:color w:val="000000" w:themeColor="text1"/>
          <w:sz w:val="24"/>
          <w:szCs w:val="24"/>
        </w:rPr>
        <w:t>熊本</w:t>
      </w:r>
      <w:r w:rsidR="00262F6C" w:rsidRPr="003E08F1">
        <w:rPr>
          <w:rFonts w:hint="eastAsia"/>
          <w:color w:val="000000" w:themeColor="text1"/>
          <w:sz w:val="24"/>
          <w:szCs w:val="24"/>
        </w:rPr>
        <w:t>県</w:t>
      </w:r>
      <w:r w:rsidR="002F23A7" w:rsidRPr="003E08F1">
        <w:rPr>
          <w:rFonts w:hint="eastAsia"/>
          <w:color w:val="000000" w:themeColor="text1"/>
          <w:sz w:val="24"/>
          <w:szCs w:val="24"/>
        </w:rPr>
        <w:t>は国立大学</w:t>
      </w:r>
      <w:r w:rsidR="00700070" w:rsidRPr="003E08F1">
        <w:rPr>
          <w:rFonts w:hint="eastAsia"/>
          <w:color w:val="000000" w:themeColor="text1"/>
          <w:sz w:val="24"/>
          <w:szCs w:val="24"/>
        </w:rPr>
        <w:t>熊本大学が行う</w:t>
      </w:r>
      <w:r w:rsidR="00114C4F" w:rsidRPr="003E08F1">
        <w:rPr>
          <w:rFonts w:hint="eastAsia"/>
          <w:color w:val="000000" w:themeColor="text1"/>
          <w:sz w:val="24"/>
          <w:szCs w:val="24"/>
        </w:rPr>
        <w:t>本</w:t>
      </w:r>
      <w:r w:rsidR="00700070" w:rsidRPr="003E08F1">
        <w:rPr>
          <w:rFonts w:hint="eastAsia"/>
          <w:color w:val="000000" w:themeColor="text1"/>
          <w:sz w:val="24"/>
          <w:szCs w:val="24"/>
        </w:rPr>
        <w:t>コンソーシアム事務局の運営を</w:t>
      </w:r>
      <w:r w:rsidR="000D2679" w:rsidRPr="003E08F1">
        <w:rPr>
          <w:rFonts w:hint="eastAsia"/>
          <w:color w:val="000000" w:themeColor="text1"/>
          <w:sz w:val="24"/>
          <w:szCs w:val="24"/>
        </w:rPr>
        <w:t>補佐</w:t>
      </w:r>
      <w:r w:rsidR="00700070" w:rsidRPr="003E08F1">
        <w:rPr>
          <w:rFonts w:hint="eastAsia"/>
          <w:color w:val="000000" w:themeColor="text1"/>
          <w:sz w:val="24"/>
          <w:szCs w:val="24"/>
        </w:rPr>
        <w:t>する。</w:t>
      </w:r>
    </w:p>
    <w:p w14:paraId="49D31037" w14:textId="77777777" w:rsidR="00262F6C" w:rsidRPr="003E08F1" w:rsidRDefault="00262F6C" w:rsidP="00AB2D28">
      <w:pPr>
        <w:tabs>
          <w:tab w:val="left" w:pos="993"/>
        </w:tabs>
        <w:spacing w:line="280" w:lineRule="exact"/>
        <w:ind w:left="301" w:hanging="316"/>
        <w:rPr>
          <w:color w:val="000000" w:themeColor="text1"/>
          <w:sz w:val="24"/>
          <w:szCs w:val="24"/>
        </w:rPr>
      </w:pPr>
    </w:p>
    <w:p w14:paraId="4121F53B" w14:textId="77777777" w:rsidR="007707FE" w:rsidRPr="006D4AD4" w:rsidRDefault="008D63A2" w:rsidP="00AB2D28">
      <w:pPr>
        <w:tabs>
          <w:tab w:val="left" w:pos="993"/>
        </w:tabs>
        <w:spacing w:line="280" w:lineRule="exact"/>
        <w:ind w:left="-5"/>
        <w:rPr>
          <w:color w:val="000000" w:themeColor="text1"/>
          <w:sz w:val="24"/>
          <w:szCs w:val="24"/>
        </w:rPr>
      </w:pPr>
      <w:r w:rsidRPr="003E08F1">
        <w:rPr>
          <w:color w:val="000000" w:themeColor="text1"/>
          <w:sz w:val="24"/>
          <w:szCs w:val="24"/>
        </w:rPr>
        <w:t>（</w:t>
      </w:r>
      <w:r w:rsidRPr="003E08F1">
        <w:rPr>
          <w:rFonts w:cs="Microsoft JhengHei" w:hint="eastAsia"/>
          <w:color w:val="000000" w:themeColor="text1"/>
          <w:sz w:val="24"/>
          <w:szCs w:val="24"/>
        </w:rPr>
        <w:t>⽬</w:t>
      </w:r>
      <w:r w:rsidRPr="003E08F1">
        <w:rPr>
          <w:rFonts w:cs="BIZ UDPゴシック" w:hint="eastAsia"/>
          <w:color w:val="000000" w:themeColor="text1"/>
          <w:sz w:val="24"/>
          <w:szCs w:val="24"/>
        </w:rPr>
        <w:t>的）</w:t>
      </w:r>
      <w:r w:rsidRPr="003E08F1">
        <w:rPr>
          <w:color w:val="000000" w:themeColor="text1"/>
          <w:sz w:val="24"/>
          <w:szCs w:val="24"/>
        </w:rPr>
        <w:t xml:space="preserve"> </w:t>
      </w:r>
    </w:p>
    <w:p w14:paraId="4EC9BDD0" w14:textId="645AFF2E" w:rsidR="007707FE" w:rsidRPr="006D4AD4" w:rsidRDefault="008D63A2" w:rsidP="00AB2D28">
      <w:pPr>
        <w:tabs>
          <w:tab w:val="left" w:pos="993"/>
        </w:tabs>
        <w:spacing w:line="280" w:lineRule="exact"/>
        <w:ind w:left="301" w:hanging="316"/>
        <w:rPr>
          <w:color w:val="000000" w:themeColor="text1"/>
          <w:sz w:val="24"/>
          <w:szCs w:val="24"/>
        </w:rPr>
      </w:pPr>
      <w:r w:rsidRPr="006D4AD4">
        <w:rPr>
          <w:color w:val="000000" w:themeColor="text1"/>
          <w:sz w:val="24"/>
          <w:szCs w:val="24"/>
        </w:rPr>
        <w:t>第</w:t>
      </w:r>
      <w:r w:rsidR="00E0530E" w:rsidRPr="006D4AD4">
        <w:rPr>
          <w:color w:val="000000" w:themeColor="text1"/>
          <w:sz w:val="24"/>
          <w:szCs w:val="24"/>
        </w:rPr>
        <w:t>4</w:t>
      </w:r>
      <w:r w:rsidRPr="006D4AD4">
        <w:rPr>
          <w:color w:val="000000" w:themeColor="text1"/>
          <w:sz w:val="24"/>
          <w:szCs w:val="24"/>
        </w:rPr>
        <w:t>条</w:t>
      </w:r>
      <w:r w:rsidR="00AB2D28" w:rsidRPr="006D4AD4">
        <w:rPr>
          <w:color w:val="000000" w:themeColor="text1"/>
          <w:sz w:val="24"/>
          <w:szCs w:val="24"/>
        </w:rPr>
        <w:tab/>
      </w:r>
      <w:r w:rsidR="00FB398E" w:rsidRPr="006D4AD4">
        <w:rPr>
          <w:color w:val="000000" w:themeColor="text1"/>
          <w:sz w:val="24"/>
          <w:szCs w:val="24"/>
        </w:rPr>
        <w:t>本コンソーシアム</w:t>
      </w:r>
      <w:r w:rsidRPr="006D4AD4">
        <w:rPr>
          <w:color w:val="000000" w:themeColor="text1"/>
          <w:sz w:val="24"/>
          <w:szCs w:val="24"/>
        </w:rPr>
        <w:t>は</w:t>
      </w:r>
      <w:r w:rsidR="00FB398E" w:rsidRPr="006D4AD4">
        <w:rPr>
          <w:rFonts w:hint="eastAsia"/>
          <w:color w:val="000000" w:themeColor="text1"/>
          <w:sz w:val="24"/>
          <w:szCs w:val="24"/>
        </w:rPr>
        <w:t>熊本県企業が、</w:t>
      </w:r>
      <w:r w:rsidR="00AF212E">
        <w:rPr>
          <w:rFonts w:hint="eastAsia"/>
          <w:color w:val="000000" w:themeColor="text1"/>
          <w:sz w:val="24"/>
          <w:szCs w:val="24"/>
        </w:rPr>
        <w:t>三</w:t>
      </w:r>
      <w:r w:rsidR="00FB398E" w:rsidRPr="006D4AD4">
        <w:rPr>
          <w:rFonts w:hint="eastAsia"/>
          <w:color w:val="000000" w:themeColor="text1"/>
          <w:sz w:val="24"/>
          <w:szCs w:val="24"/>
        </w:rPr>
        <w:t>次元積層実装</w:t>
      </w:r>
      <w:r w:rsidR="003E0976" w:rsidRPr="006D4AD4">
        <w:rPr>
          <w:rFonts w:hint="eastAsia"/>
          <w:color w:val="000000" w:themeColor="text1"/>
          <w:sz w:val="24"/>
          <w:szCs w:val="24"/>
        </w:rPr>
        <w:t>を中心とした</w:t>
      </w:r>
      <w:r w:rsidR="00FB398E" w:rsidRPr="006D4AD4">
        <w:rPr>
          <w:rFonts w:hint="eastAsia"/>
          <w:color w:val="000000" w:themeColor="text1"/>
          <w:sz w:val="24"/>
          <w:szCs w:val="24"/>
        </w:rPr>
        <w:t>技術について学ぶとともに、将来の半導体事業を構想した</w:t>
      </w:r>
      <w:r w:rsidR="00AF212E">
        <w:rPr>
          <w:rFonts w:hint="eastAsia"/>
          <w:color w:val="000000" w:themeColor="text1"/>
          <w:sz w:val="24"/>
          <w:szCs w:val="24"/>
        </w:rPr>
        <w:t>三</w:t>
      </w:r>
      <w:r w:rsidR="00FB398E" w:rsidRPr="006D4AD4">
        <w:rPr>
          <w:color w:val="000000" w:themeColor="text1"/>
          <w:sz w:val="24"/>
          <w:szCs w:val="24"/>
        </w:rPr>
        <w:t>次元積層実装の研究開発を</w:t>
      </w:r>
      <w:r w:rsidR="00FB398E" w:rsidRPr="006D4AD4">
        <w:rPr>
          <w:rFonts w:hint="eastAsia"/>
          <w:color w:val="000000" w:themeColor="text1"/>
          <w:sz w:val="24"/>
          <w:szCs w:val="24"/>
        </w:rPr>
        <w:t>推進し、</w:t>
      </w:r>
      <w:r w:rsidR="00FB398E" w:rsidRPr="006D4AD4">
        <w:rPr>
          <w:color w:val="000000" w:themeColor="text1"/>
          <w:sz w:val="24"/>
          <w:szCs w:val="24"/>
        </w:rPr>
        <w:t>１０年以内に</w:t>
      </w:r>
      <w:r w:rsidR="000D2679" w:rsidRPr="006D4AD4">
        <w:rPr>
          <w:rFonts w:hint="eastAsia"/>
          <w:color w:val="000000" w:themeColor="text1"/>
          <w:sz w:val="24"/>
          <w:szCs w:val="24"/>
        </w:rPr>
        <w:t>熊本県内</w:t>
      </w:r>
      <w:r w:rsidR="00FB398E" w:rsidRPr="006D4AD4">
        <w:rPr>
          <w:color w:val="000000" w:themeColor="text1"/>
          <w:sz w:val="24"/>
          <w:szCs w:val="24"/>
        </w:rPr>
        <w:t>に</w:t>
      </w:r>
      <w:r w:rsidR="00AF212E">
        <w:rPr>
          <w:rFonts w:hint="eastAsia"/>
          <w:color w:val="000000" w:themeColor="text1"/>
          <w:sz w:val="24"/>
          <w:szCs w:val="24"/>
        </w:rPr>
        <w:t>三</w:t>
      </w:r>
      <w:r w:rsidR="00FB398E" w:rsidRPr="006D4AD4">
        <w:rPr>
          <w:color w:val="000000" w:themeColor="text1"/>
          <w:sz w:val="24"/>
          <w:szCs w:val="24"/>
        </w:rPr>
        <w:t>次元積層実装産業創出を</w:t>
      </w:r>
      <w:r w:rsidR="00FB398E" w:rsidRPr="006D4AD4">
        <w:rPr>
          <w:rFonts w:hint="eastAsia"/>
          <w:color w:val="000000" w:themeColor="text1"/>
          <w:sz w:val="24"/>
          <w:szCs w:val="24"/>
        </w:rPr>
        <w:t>目指すことを</w:t>
      </w:r>
      <w:r w:rsidRPr="006D4AD4">
        <w:rPr>
          <w:rFonts w:cs="Microsoft JhengHei" w:hint="eastAsia"/>
          <w:color w:val="000000" w:themeColor="text1"/>
          <w:sz w:val="24"/>
          <w:szCs w:val="24"/>
        </w:rPr>
        <w:t>⽬</w:t>
      </w:r>
      <w:r w:rsidRPr="006D4AD4">
        <w:rPr>
          <w:rFonts w:cs="BIZ UDPゴシック" w:hint="eastAsia"/>
          <w:color w:val="000000" w:themeColor="text1"/>
          <w:sz w:val="24"/>
          <w:szCs w:val="24"/>
        </w:rPr>
        <w:t>的とする。</w:t>
      </w:r>
      <w:r w:rsidRPr="006D4AD4">
        <w:rPr>
          <w:color w:val="000000" w:themeColor="text1"/>
          <w:sz w:val="24"/>
          <w:szCs w:val="24"/>
        </w:rPr>
        <w:t xml:space="preserve"> </w:t>
      </w:r>
    </w:p>
    <w:p w14:paraId="2C83A530" w14:textId="77777777" w:rsidR="007707FE" w:rsidRPr="006D4AD4" w:rsidRDefault="008D63A2" w:rsidP="00AB2D28">
      <w:pPr>
        <w:tabs>
          <w:tab w:val="left" w:pos="993"/>
        </w:tabs>
        <w:spacing w:line="280" w:lineRule="exact"/>
        <w:ind w:left="0" w:firstLine="0"/>
        <w:rPr>
          <w:color w:val="000000" w:themeColor="text1"/>
          <w:sz w:val="24"/>
          <w:szCs w:val="24"/>
        </w:rPr>
      </w:pPr>
      <w:r w:rsidRPr="006D4AD4">
        <w:rPr>
          <w:color w:val="000000" w:themeColor="text1"/>
          <w:sz w:val="24"/>
          <w:szCs w:val="24"/>
        </w:rPr>
        <w:t xml:space="preserve"> </w:t>
      </w:r>
    </w:p>
    <w:p w14:paraId="5164E6FF" w14:textId="77777777" w:rsidR="007707FE" w:rsidRPr="006D4AD4" w:rsidRDefault="008D63A2" w:rsidP="00AB2D28">
      <w:pPr>
        <w:tabs>
          <w:tab w:val="left" w:pos="993"/>
        </w:tabs>
        <w:spacing w:line="280" w:lineRule="exact"/>
        <w:ind w:left="-5"/>
        <w:rPr>
          <w:color w:val="000000" w:themeColor="text1"/>
          <w:sz w:val="24"/>
          <w:szCs w:val="24"/>
        </w:rPr>
      </w:pPr>
      <w:r w:rsidRPr="006D4AD4">
        <w:rPr>
          <w:color w:val="000000" w:themeColor="text1"/>
          <w:sz w:val="24"/>
          <w:szCs w:val="24"/>
        </w:rPr>
        <w:t xml:space="preserve">（事業） </w:t>
      </w:r>
    </w:p>
    <w:p w14:paraId="26FEA632" w14:textId="73A2A94F" w:rsidR="007707FE" w:rsidRPr="006D4AD4" w:rsidRDefault="008D63A2" w:rsidP="00AB2D28">
      <w:pPr>
        <w:tabs>
          <w:tab w:val="left" w:pos="993"/>
        </w:tabs>
        <w:spacing w:line="280" w:lineRule="exact"/>
        <w:ind w:left="-5"/>
        <w:rPr>
          <w:color w:val="000000" w:themeColor="text1"/>
          <w:sz w:val="24"/>
          <w:szCs w:val="24"/>
        </w:rPr>
      </w:pPr>
      <w:r w:rsidRPr="006D4AD4">
        <w:rPr>
          <w:color w:val="000000" w:themeColor="text1"/>
          <w:sz w:val="24"/>
          <w:szCs w:val="24"/>
        </w:rPr>
        <w:t>第</w:t>
      </w:r>
      <w:r w:rsidR="00E0530E" w:rsidRPr="006D4AD4">
        <w:rPr>
          <w:color w:val="000000" w:themeColor="text1"/>
          <w:sz w:val="24"/>
          <w:szCs w:val="24"/>
        </w:rPr>
        <w:t>5</w:t>
      </w:r>
      <w:r w:rsidRPr="006D4AD4">
        <w:rPr>
          <w:color w:val="000000" w:themeColor="text1"/>
          <w:sz w:val="24"/>
          <w:szCs w:val="24"/>
        </w:rPr>
        <w:t>条</w:t>
      </w:r>
      <w:r w:rsidR="00AB2D28" w:rsidRPr="006D4AD4">
        <w:rPr>
          <w:color w:val="000000" w:themeColor="text1"/>
          <w:sz w:val="24"/>
          <w:szCs w:val="24"/>
        </w:rPr>
        <w:tab/>
      </w:r>
      <w:r w:rsidR="00FB398E" w:rsidRPr="006D4AD4">
        <w:rPr>
          <w:color w:val="000000" w:themeColor="text1"/>
          <w:sz w:val="24"/>
          <w:szCs w:val="24"/>
        </w:rPr>
        <w:t>本コンソーシアム</w:t>
      </w:r>
      <w:r w:rsidRPr="006D4AD4">
        <w:rPr>
          <w:color w:val="000000" w:themeColor="text1"/>
          <w:sz w:val="24"/>
          <w:szCs w:val="24"/>
        </w:rPr>
        <w:t>は</w:t>
      </w:r>
      <w:r w:rsidR="00114C4F" w:rsidRPr="006D4AD4">
        <w:rPr>
          <w:rFonts w:hint="eastAsia"/>
          <w:color w:val="000000" w:themeColor="text1"/>
          <w:sz w:val="24"/>
          <w:szCs w:val="24"/>
        </w:rPr>
        <w:t>前</w:t>
      </w:r>
      <w:r w:rsidRPr="006D4AD4">
        <w:rPr>
          <w:color w:val="000000" w:themeColor="text1"/>
          <w:sz w:val="24"/>
          <w:szCs w:val="24"/>
        </w:rPr>
        <w:t>条の</w:t>
      </w:r>
      <w:r w:rsidRPr="006D4AD4">
        <w:rPr>
          <w:rFonts w:cs="Microsoft JhengHei" w:hint="eastAsia"/>
          <w:color w:val="000000" w:themeColor="text1"/>
          <w:sz w:val="24"/>
          <w:szCs w:val="24"/>
        </w:rPr>
        <w:t>⽬</w:t>
      </w:r>
      <w:r w:rsidRPr="006D4AD4">
        <w:rPr>
          <w:rFonts w:cs="BIZ UDPゴシック" w:hint="eastAsia"/>
          <w:color w:val="000000" w:themeColor="text1"/>
          <w:sz w:val="24"/>
          <w:szCs w:val="24"/>
        </w:rPr>
        <w:t>的</w:t>
      </w:r>
      <w:r w:rsidR="000E2235" w:rsidRPr="006D4AD4">
        <w:rPr>
          <w:rFonts w:cs="BIZ UDPゴシック" w:hint="eastAsia"/>
          <w:color w:val="000000" w:themeColor="text1"/>
          <w:sz w:val="24"/>
          <w:szCs w:val="24"/>
        </w:rPr>
        <w:t>を</w:t>
      </w:r>
      <w:r w:rsidRPr="006D4AD4">
        <w:rPr>
          <w:rFonts w:cs="BIZ UDPゴシック" w:hint="eastAsia"/>
          <w:color w:val="000000" w:themeColor="text1"/>
          <w:sz w:val="24"/>
          <w:szCs w:val="24"/>
        </w:rPr>
        <w:t>達するために、次の</w:t>
      </w:r>
      <w:r w:rsidR="00114C4F" w:rsidRPr="006D4AD4">
        <w:rPr>
          <w:rFonts w:cs="BIZ UDPゴシック" w:hint="eastAsia"/>
          <w:color w:val="000000" w:themeColor="text1"/>
          <w:sz w:val="24"/>
          <w:szCs w:val="24"/>
        </w:rPr>
        <w:t>活動</w:t>
      </w:r>
      <w:r w:rsidRPr="006D4AD4">
        <w:rPr>
          <w:rFonts w:cs="BIZ UDPゴシック" w:hint="eastAsia"/>
          <w:color w:val="000000" w:themeColor="text1"/>
          <w:sz w:val="24"/>
          <w:szCs w:val="24"/>
        </w:rPr>
        <w:t>を</w:t>
      </w:r>
      <w:r w:rsidRPr="006D4AD4">
        <w:rPr>
          <w:rFonts w:cs="Microsoft JhengHei" w:hint="eastAsia"/>
          <w:color w:val="000000" w:themeColor="text1"/>
          <w:sz w:val="24"/>
          <w:szCs w:val="24"/>
        </w:rPr>
        <w:t>⾏</w:t>
      </w:r>
      <w:r w:rsidRPr="006D4AD4">
        <w:rPr>
          <w:rFonts w:cs="BIZ UDPゴシック" w:hint="eastAsia"/>
          <w:color w:val="000000" w:themeColor="text1"/>
          <w:sz w:val="24"/>
          <w:szCs w:val="24"/>
        </w:rPr>
        <w:t>う。</w:t>
      </w:r>
      <w:r w:rsidRPr="006D4AD4">
        <w:rPr>
          <w:color w:val="000000" w:themeColor="text1"/>
          <w:sz w:val="24"/>
          <w:szCs w:val="24"/>
        </w:rPr>
        <w:t xml:space="preserve"> </w:t>
      </w:r>
    </w:p>
    <w:p w14:paraId="123A92AD" w14:textId="70B93A8B" w:rsidR="007707FE" w:rsidRPr="006D4AD4" w:rsidRDefault="00EA564E" w:rsidP="00AB2D28">
      <w:pPr>
        <w:numPr>
          <w:ilvl w:val="0"/>
          <w:numId w:val="1"/>
        </w:numPr>
        <w:tabs>
          <w:tab w:val="left" w:pos="993"/>
        </w:tabs>
        <w:spacing w:line="280" w:lineRule="exact"/>
        <w:ind w:left="709" w:hanging="454"/>
        <w:rPr>
          <w:color w:val="000000" w:themeColor="text1"/>
          <w:sz w:val="24"/>
          <w:szCs w:val="24"/>
        </w:rPr>
      </w:pPr>
      <w:r w:rsidRPr="006D4AD4">
        <w:rPr>
          <w:rFonts w:hint="eastAsia"/>
          <w:color w:val="000000" w:themeColor="text1"/>
          <w:sz w:val="24"/>
          <w:szCs w:val="24"/>
        </w:rPr>
        <w:t>コーディネーター、アドバイザー等による</w:t>
      </w:r>
      <w:r w:rsidR="00AF212E">
        <w:rPr>
          <w:rFonts w:hint="eastAsia"/>
          <w:color w:val="000000" w:themeColor="text1"/>
          <w:sz w:val="24"/>
          <w:szCs w:val="24"/>
        </w:rPr>
        <w:t>三</w:t>
      </w:r>
      <w:r w:rsidR="00FB398E" w:rsidRPr="006D4AD4">
        <w:rPr>
          <w:rFonts w:hint="eastAsia"/>
          <w:color w:val="000000" w:themeColor="text1"/>
          <w:sz w:val="24"/>
          <w:szCs w:val="24"/>
        </w:rPr>
        <w:t>次元積層実装</w:t>
      </w:r>
      <w:r w:rsidR="003E0976" w:rsidRPr="006D4AD4">
        <w:rPr>
          <w:rFonts w:hint="eastAsia"/>
          <w:color w:val="000000" w:themeColor="text1"/>
          <w:sz w:val="24"/>
          <w:szCs w:val="24"/>
        </w:rPr>
        <w:t>を中心とした</w:t>
      </w:r>
      <w:r w:rsidR="00FB398E" w:rsidRPr="006D4AD4">
        <w:rPr>
          <w:rFonts w:hint="eastAsia"/>
          <w:color w:val="000000" w:themeColor="text1"/>
          <w:sz w:val="24"/>
          <w:szCs w:val="24"/>
        </w:rPr>
        <w:t>技術に関する</w:t>
      </w:r>
      <w:r w:rsidR="00700070" w:rsidRPr="006D4AD4">
        <w:rPr>
          <w:color w:val="000000" w:themeColor="text1"/>
          <w:sz w:val="24"/>
          <w:szCs w:val="24"/>
        </w:rPr>
        <w:t>研究開発</w:t>
      </w:r>
      <w:r w:rsidR="00700070" w:rsidRPr="006D4AD4">
        <w:rPr>
          <w:rFonts w:hint="eastAsia"/>
          <w:color w:val="000000" w:themeColor="text1"/>
          <w:sz w:val="24"/>
          <w:szCs w:val="24"/>
        </w:rPr>
        <w:t>に向けた会員間のマッチング支援</w:t>
      </w:r>
    </w:p>
    <w:p w14:paraId="2F37E8DF" w14:textId="1ACCA92C" w:rsidR="007707FE" w:rsidRPr="006D4AD4" w:rsidRDefault="00AF212E" w:rsidP="0022240F">
      <w:pPr>
        <w:numPr>
          <w:ilvl w:val="0"/>
          <w:numId w:val="1"/>
        </w:numPr>
        <w:tabs>
          <w:tab w:val="left" w:pos="993"/>
        </w:tabs>
        <w:spacing w:line="280" w:lineRule="exact"/>
        <w:ind w:left="709" w:hanging="454"/>
        <w:rPr>
          <w:color w:val="000000" w:themeColor="text1"/>
          <w:sz w:val="24"/>
          <w:szCs w:val="24"/>
        </w:rPr>
      </w:pPr>
      <w:r>
        <w:rPr>
          <w:rFonts w:hint="eastAsia"/>
          <w:color w:val="000000" w:themeColor="text1"/>
          <w:sz w:val="24"/>
          <w:szCs w:val="24"/>
        </w:rPr>
        <w:t>三</w:t>
      </w:r>
      <w:r w:rsidR="00FB398E" w:rsidRPr="006D4AD4">
        <w:rPr>
          <w:rFonts w:hint="eastAsia"/>
          <w:color w:val="000000" w:themeColor="text1"/>
          <w:sz w:val="24"/>
          <w:szCs w:val="24"/>
        </w:rPr>
        <w:t>次元積層実装</w:t>
      </w:r>
      <w:r w:rsidR="003E0976" w:rsidRPr="006D4AD4">
        <w:rPr>
          <w:rFonts w:hint="eastAsia"/>
          <w:color w:val="000000" w:themeColor="text1"/>
          <w:sz w:val="24"/>
          <w:szCs w:val="24"/>
        </w:rPr>
        <w:t>を中心とした</w:t>
      </w:r>
      <w:r w:rsidR="00FB398E" w:rsidRPr="006D4AD4">
        <w:rPr>
          <w:rFonts w:hint="eastAsia"/>
          <w:color w:val="000000" w:themeColor="text1"/>
          <w:sz w:val="24"/>
          <w:szCs w:val="24"/>
        </w:rPr>
        <w:t>技術</w:t>
      </w:r>
      <w:r w:rsidR="00700070" w:rsidRPr="006D4AD4">
        <w:rPr>
          <w:color w:val="000000" w:themeColor="text1"/>
          <w:sz w:val="24"/>
          <w:szCs w:val="24"/>
        </w:rPr>
        <w:t>に関する最新情報収集</w:t>
      </w:r>
    </w:p>
    <w:p w14:paraId="0EED6D62" w14:textId="77777777" w:rsidR="007707FE" w:rsidRPr="003E08F1" w:rsidRDefault="008D63A2" w:rsidP="00AB2D28">
      <w:pPr>
        <w:numPr>
          <w:ilvl w:val="0"/>
          <w:numId w:val="1"/>
        </w:numPr>
        <w:tabs>
          <w:tab w:val="left" w:pos="993"/>
        </w:tabs>
        <w:spacing w:line="280" w:lineRule="exact"/>
        <w:ind w:left="709" w:hanging="454"/>
        <w:rPr>
          <w:color w:val="000000" w:themeColor="text1"/>
          <w:sz w:val="24"/>
          <w:szCs w:val="24"/>
        </w:rPr>
      </w:pPr>
      <w:r w:rsidRPr="006D4AD4">
        <w:rPr>
          <w:color w:val="000000" w:themeColor="text1"/>
          <w:sz w:val="24"/>
          <w:szCs w:val="24"/>
        </w:rPr>
        <w:t>年</w:t>
      </w:r>
      <w:r w:rsidR="00267A8E" w:rsidRPr="006D4AD4">
        <w:rPr>
          <w:rFonts w:hint="eastAsia"/>
          <w:color w:val="000000" w:themeColor="text1"/>
          <w:sz w:val="24"/>
          <w:szCs w:val="24"/>
        </w:rPr>
        <w:t>１</w:t>
      </w:r>
      <w:r w:rsidRPr="006D4AD4">
        <w:rPr>
          <w:color w:val="000000" w:themeColor="text1"/>
          <w:sz w:val="24"/>
          <w:szCs w:val="24"/>
        </w:rPr>
        <w:t>回の</w:t>
      </w:r>
      <w:r w:rsidR="00FB398E" w:rsidRPr="006D4AD4">
        <w:rPr>
          <w:rFonts w:hint="eastAsia"/>
          <w:color w:val="000000" w:themeColor="text1"/>
          <w:sz w:val="24"/>
          <w:szCs w:val="24"/>
        </w:rPr>
        <w:t>くまもと3D連携コンソーシアム総会</w:t>
      </w:r>
      <w:r w:rsidR="00700070" w:rsidRPr="006D4AD4">
        <w:rPr>
          <w:color w:val="000000" w:themeColor="text1"/>
          <w:sz w:val="24"/>
          <w:szCs w:val="24"/>
        </w:rPr>
        <w:t>の開催</w:t>
      </w:r>
      <w:r w:rsidRPr="006D4AD4">
        <w:rPr>
          <w:color w:val="000000" w:themeColor="text1"/>
          <w:sz w:val="24"/>
          <w:szCs w:val="24"/>
        </w:rPr>
        <w:t xml:space="preserve"> </w:t>
      </w:r>
    </w:p>
    <w:p w14:paraId="458A0F2F" w14:textId="0B0895E7" w:rsidR="00EA564E" w:rsidRPr="003E08F1" w:rsidRDefault="00AF212E" w:rsidP="00AB2D28">
      <w:pPr>
        <w:numPr>
          <w:ilvl w:val="0"/>
          <w:numId w:val="1"/>
        </w:numPr>
        <w:tabs>
          <w:tab w:val="left" w:pos="993"/>
        </w:tabs>
        <w:spacing w:line="280" w:lineRule="exact"/>
        <w:ind w:left="709" w:hanging="454"/>
        <w:rPr>
          <w:color w:val="000000" w:themeColor="text1"/>
          <w:sz w:val="24"/>
          <w:szCs w:val="24"/>
        </w:rPr>
      </w:pPr>
      <w:r>
        <w:rPr>
          <w:rFonts w:hint="eastAsia"/>
          <w:color w:val="000000" w:themeColor="text1"/>
          <w:sz w:val="24"/>
          <w:szCs w:val="24"/>
        </w:rPr>
        <w:t>三</w:t>
      </w:r>
      <w:r w:rsidR="001E2700" w:rsidRPr="003E08F1">
        <w:rPr>
          <w:rFonts w:hint="eastAsia"/>
          <w:color w:val="000000" w:themeColor="text1"/>
          <w:sz w:val="24"/>
          <w:szCs w:val="24"/>
        </w:rPr>
        <w:t>次元積層実装技術に関する</w:t>
      </w:r>
      <w:r w:rsidR="00EA564E" w:rsidRPr="003E08F1">
        <w:rPr>
          <w:rFonts w:hint="eastAsia"/>
          <w:color w:val="000000" w:themeColor="text1"/>
          <w:sz w:val="24"/>
          <w:szCs w:val="24"/>
        </w:rPr>
        <w:t>勉強会、セミナーの開催</w:t>
      </w:r>
    </w:p>
    <w:p w14:paraId="5C755BF5" w14:textId="77777777" w:rsidR="00700070" w:rsidRPr="003E08F1" w:rsidRDefault="00700070" w:rsidP="00AB2D28">
      <w:pPr>
        <w:numPr>
          <w:ilvl w:val="0"/>
          <w:numId w:val="1"/>
        </w:numPr>
        <w:tabs>
          <w:tab w:val="left" w:pos="993"/>
        </w:tabs>
        <w:spacing w:line="280" w:lineRule="exact"/>
        <w:ind w:left="709" w:hanging="454"/>
        <w:rPr>
          <w:color w:val="000000" w:themeColor="text1"/>
          <w:sz w:val="24"/>
          <w:szCs w:val="24"/>
        </w:rPr>
      </w:pPr>
      <w:r w:rsidRPr="003E08F1">
        <w:rPr>
          <w:rFonts w:hint="eastAsia"/>
          <w:color w:val="000000" w:themeColor="text1"/>
          <w:sz w:val="24"/>
          <w:szCs w:val="24"/>
        </w:rPr>
        <w:t>その他目的達成に必要な事業</w:t>
      </w:r>
    </w:p>
    <w:p w14:paraId="1D55B6B3" w14:textId="77777777" w:rsidR="007707FE" w:rsidRPr="003E08F1" w:rsidRDefault="008D63A2" w:rsidP="00AB2D28">
      <w:pPr>
        <w:tabs>
          <w:tab w:val="left" w:pos="993"/>
        </w:tabs>
        <w:spacing w:line="280" w:lineRule="exact"/>
        <w:ind w:left="709" w:firstLine="0"/>
        <w:rPr>
          <w:color w:val="000000" w:themeColor="text1"/>
          <w:sz w:val="24"/>
          <w:szCs w:val="24"/>
        </w:rPr>
      </w:pPr>
      <w:r w:rsidRPr="003E08F1">
        <w:rPr>
          <w:color w:val="000000" w:themeColor="text1"/>
          <w:sz w:val="24"/>
          <w:szCs w:val="24"/>
        </w:rPr>
        <w:t xml:space="preserve"> </w:t>
      </w:r>
    </w:p>
    <w:p w14:paraId="7C4EABB1" w14:textId="77777777" w:rsidR="007707FE" w:rsidRPr="003E08F1" w:rsidRDefault="008D63A2" w:rsidP="00AB2D28">
      <w:pPr>
        <w:tabs>
          <w:tab w:val="left" w:pos="993"/>
        </w:tabs>
        <w:spacing w:line="280" w:lineRule="exact"/>
        <w:ind w:left="-5"/>
        <w:rPr>
          <w:color w:val="000000" w:themeColor="text1"/>
          <w:sz w:val="24"/>
          <w:szCs w:val="24"/>
        </w:rPr>
      </w:pPr>
      <w:r w:rsidRPr="003E08F1">
        <w:rPr>
          <w:color w:val="000000" w:themeColor="text1"/>
          <w:sz w:val="24"/>
          <w:szCs w:val="24"/>
        </w:rPr>
        <w:t xml:space="preserve">（会員） </w:t>
      </w:r>
    </w:p>
    <w:p w14:paraId="711DAE1E" w14:textId="35F96805" w:rsidR="007707FE" w:rsidRPr="003E08F1" w:rsidRDefault="008D63A2" w:rsidP="00AB2D28">
      <w:pPr>
        <w:tabs>
          <w:tab w:val="left" w:pos="993"/>
        </w:tabs>
        <w:spacing w:line="280" w:lineRule="exact"/>
        <w:ind w:left="-5"/>
        <w:rPr>
          <w:color w:val="000000" w:themeColor="text1"/>
          <w:sz w:val="24"/>
          <w:szCs w:val="24"/>
        </w:rPr>
      </w:pPr>
      <w:r w:rsidRPr="003E08F1">
        <w:rPr>
          <w:color w:val="000000" w:themeColor="text1"/>
          <w:sz w:val="24"/>
          <w:szCs w:val="24"/>
        </w:rPr>
        <w:t>第</w:t>
      </w:r>
      <w:r w:rsidR="00E0530E" w:rsidRPr="003E08F1">
        <w:rPr>
          <w:color w:val="000000" w:themeColor="text1"/>
          <w:sz w:val="24"/>
          <w:szCs w:val="24"/>
        </w:rPr>
        <w:t>6</w:t>
      </w:r>
      <w:r w:rsidRPr="003E08F1">
        <w:rPr>
          <w:color w:val="000000" w:themeColor="text1"/>
          <w:sz w:val="24"/>
          <w:szCs w:val="24"/>
        </w:rPr>
        <w:t>条</w:t>
      </w:r>
      <w:r w:rsidR="00AB2D28" w:rsidRPr="003E08F1">
        <w:rPr>
          <w:color w:val="000000" w:themeColor="text1"/>
          <w:sz w:val="24"/>
          <w:szCs w:val="24"/>
        </w:rPr>
        <w:tab/>
      </w:r>
      <w:r w:rsidR="00FB398E" w:rsidRPr="003E08F1">
        <w:rPr>
          <w:color w:val="000000" w:themeColor="text1"/>
          <w:sz w:val="24"/>
          <w:szCs w:val="24"/>
        </w:rPr>
        <w:t>本コンソーシアム</w:t>
      </w:r>
      <w:r w:rsidR="007C38B1" w:rsidRPr="003E08F1">
        <w:rPr>
          <w:rFonts w:hint="eastAsia"/>
          <w:color w:val="000000" w:themeColor="text1"/>
          <w:sz w:val="24"/>
          <w:szCs w:val="24"/>
        </w:rPr>
        <w:t>に次の会員を置く</w:t>
      </w:r>
      <w:r w:rsidRPr="003E08F1">
        <w:rPr>
          <w:color w:val="000000" w:themeColor="text1"/>
          <w:sz w:val="24"/>
          <w:szCs w:val="24"/>
        </w:rPr>
        <w:t xml:space="preserve">。 </w:t>
      </w:r>
    </w:p>
    <w:p w14:paraId="1AADA8D1" w14:textId="69AC7519" w:rsidR="007707FE" w:rsidRPr="003E08F1" w:rsidRDefault="00FB398E" w:rsidP="00AB2D28">
      <w:pPr>
        <w:numPr>
          <w:ilvl w:val="0"/>
          <w:numId w:val="2"/>
        </w:numPr>
        <w:tabs>
          <w:tab w:val="left" w:pos="993"/>
        </w:tabs>
        <w:spacing w:line="280" w:lineRule="exact"/>
        <w:ind w:left="709" w:hanging="421"/>
        <w:rPr>
          <w:color w:val="000000" w:themeColor="text1"/>
          <w:sz w:val="24"/>
          <w:szCs w:val="24"/>
        </w:rPr>
      </w:pPr>
      <w:r w:rsidRPr="003E08F1">
        <w:rPr>
          <w:rFonts w:hint="eastAsia"/>
          <w:color w:val="000000" w:themeColor="text1"/>
          <w:sz w:val="24"/>
          <w:szCs w:val="24"/>
        </w:rPr>
        <w:t>企業</w:t>
      </w:r>
      <w:r w:rsidR="008D63A2" w:rsidRPr="003E08F1">
        <w:rPr>
          <w:color w:val="000000" w:themeColor="text1"/>
          <w:sz w:val="24"/>
          <w:szCs w:val="24"/>
        </w:rPr>
        <w:t>会員</w:t>
      </w:r>
      <w:r w:rsidR="00AB2D28" w:rsidRPr="003E08F1">
        <w:rPr>
          <w:rFonts w:hint="eastAsia"/>
          <w:color w:val="000000" w:themeColor="text1"/>
          <w:sz w:val="24"/>
          <w:szCs w:val="24"/>
        </w:rPr>
        <w:t>：</w:t>
      </w:r>
      <w:r w:rsidR="008D63A2" w:rsidRPr="003E08F1">
        <w:rPr>
          <w:rFonts w:cs="Microsoft JhengHei" w:hint="eastAsia"/>
          <w:color w:val="000000" w:themeColor="text1"/>
          <w:sz w:val="24"/>
          <w:szCs w:val="24"/>
        </w:rPr>
        <w:t>⺠</w:t>
      </w:r>
      <w:r w:rsidR="008D63A2" w:rsidRPr="003E08F1">
        <w:rPr>
          <w:rFonts w:cs="BIZ UDPゴシック" w:hint="eastAsia"/>
          <w:color w:val="000000" w:themeColor="text1"/>
          <w:sz w:val="24"/>
          <w:szCs w:val="24"/>
        </w:rPr>
        <w:t>間機関等の法</w:t>
      </w:r>
      <w:r w:rsidR="008D63A2" w:rsidRPr="003E08F1">
        <w:rPr>
          <w:rFonts w:cs="Microsoft JhengHei" w:hint="eastAsia"/>
          <w:color w:val="000000" w:themeColor="text1"/>
          <w:sz w:val="24"/>
          <w:szCs w:val="24"/>
        </w:rPr>
        <w:t>⼈</w:t>
      </w:r>
      <w:r w:rsidR="008D63A2" w:rsidRPr="003E08F1">
        <w:rPr>
          <w:color w:val="000000" w:themeColor="text1"/>
          <w:sz w:val="24"/>
          <w:szCs w:val="24"/>
        </w:rPr>
        <w:t xml:space="preserve"> </w:t>
      </w:r>
    </w:p>
    <w:p w14:paraId="13320D68" w14:textId="09D8490D" w:rsidR="007707FE" w:rsidRPr="003E08F1" w:rsidRDefault="008D63A2" w:rsidP="00AB2D28">
      <w:pPr>
        <w:numPr>
          <w:ilvl w:val="0"/>
          <w:numId w:val="2"/>
        </w:numPr>
        <w:tabs>
          <w:tab w:val="left" w:pos="993"/>
        </w:tabs>
        <w:spacing w:line="280" w:lineRule="exact"/>
        <w:ind w:left="709" w:hanging="421"/>
        <w:rPr>
          <w:color w:val="000000" w:themeColor="text1"/>
          <w:sz w:val="24"/>
          <w:szCs w:val="24"/>
        </w:rPr>
      </w:pPr>
      <w:r w:rsidRPr="003E08F1">
        <w:rPr>
          <w:color w:val="000000" w:themeColor="text1"/>
          <w:sz w:val="24"/>
          <w:szCs w:val="24"/>
        </w:rPr>
        <w:t>学術会員</w:t>
      </w:r>
      <w:r w:rsidR="00AB2D28" w:rsidRPr="003E08F1">
        <w:rPr>
          <w:rFonts w:hint="eastAsia"/>
          <w:color w:val="000000" w:themeColor="text1"/>
          <w:sz w:val="24"/>
          <w:szCs w:val="24"/>
        </w:rPr>
        <w:t>：</w:t>
      </w:r>
      <w:r w:rsidRPr="003E08F1">
        <w:rPr>
          <w:color w:val="000000" w:themeColor="text1"/>
          <w:sz w:val="24"/>
          <w:szCs w:val="24"/>
        </w:rPr>
        <w:t>学術研究機関等の法</w:t>
      </w:r>
      <w:r w:rsidRPr="003E08F1">
        <w:rPr>
          <w:rFonts w:cs="Microsoft JhengHei" w:hint="eastAsia"/>
          <w:color w:val="000000" w:themeColor="text1"/>
          <w:sz w:val="24"/>
          <w:szCs w:val="24"/>
        </w:rPr>
        <w:t>⼈⼜</w:t>
      </w:r>
      <w:r w:rsidRPr="003E08F1">
        <w:rPr>
          <w:rFonts w:cs="BIZ UDPゴシック" w:hint="eastAsia"/>
          <w:color w:val="000000" w:themeColor="text1"/>
          <w:sz w:val="24"/>
          <w:szCs w:val="24"/>
        </w:rPr>
        <w:t>は個</w:t>
      </w:r>
      <w:r w:rsidRPr="003E08F1">
        <w:rPr>
          <w:rFonts w:cs="Microsoft JhengHei" w:hint="eastAsia"/>
          <w:color w:val="000000" w:themeColor="text1"/>
          <w:sz w:val="24"/>
          <w:szCs w:val="24"/>
        </w:rPr>
        <w:t>⼈</w:t>
      </w:r>
      <w:r w:rsidR="00A54F53" w:rsidRPr="003E08F1">
        <w:rPr>
          <w:rFonts w:cs="Microsoft JhengHei" w:hint="eastAsia"/>
          <w:color w:val="000000" w:themeColor="text1"/>
          <w:sz w:val="24"/>
          <w:szCs w:val="24"/>
        </w:rPr>
        <w:t>。</w:t>
      </w:r>
      <w:r w:rsidR="0033270F" w:rsidRPr="003E08F1">
        <w:rPr>
          <w:rFonts w:cs="Microsoft JhengHei" w:hint="eastAsia"/>
          <w:color w:val="000000" w:themeColor="text1"/>
          <w:sz w:val="24"/>
          <w:szCs w:val="24"/>
        </w:rPr>
        <w:t>なお、</w:t>
      </w:r>
      <w:r w:rsidR="00A54F53" w:rsidRPr="003E08F1">
        <w:rPr>
          <w:rFonts w:cs="Microsoft JhengHei" w:hint="eastAsia"/>
          <w:color w:val="000000" w:themeColor="text1"/>
          <w:sz w:val="24"/>
          <w:szCs w:val="24"/>
        </w:rPr>
        <w:t>個人の場合は常勤正規職員に限る。</w:t>
      </w:r>
    </w:p>
    <w:p w14:paraId="0238FA18" w14:textId="3A2DB208" w:rsidR="00FB398E" w:rsidRPr="003E08F1" w:rsidRDefault="00FB398E" w:rsidP="00AB2D28">
      <w:pPr>
        <w:numPr>
          <w:ilvl w:val="0"/>
          <w:numId w:val="2"/>
        </w:numPr>
        <w:tabs>
          <w:tab w:val="left" w:pos="993"/>
        </w:tabs>
        <w:spacing w:line="280" w:lineRule="exact"/>
        <w:ind w:left="709" w:hanging="421"/>
        <w:rPr>
          <w:color w:val="000000" w:themeColor="text1"/>
          <w:sz w:val="24"/>
          <w:szCs w:val="24"/>
        </w:rPr>
      </w:pPr>
      <w:r w:rsidRPr="003E08F1">
        <w:rPr>
          <w:rFonts w:hint="eastAsia"/>
          <w:color w:val="000000" w:themeColor="text1"/>
          <w:sz w:val="24"/>
          <w:szCs w:val="24"/>
        </w:rPr>
        <w:t>オブザーバー</w:t>
      </w:r>
      <w:r w:rsidR="00AB2D28" w:rsidRPr="003E08F1">
        <w:rPr>
          <w:rFonts w:hint="eastAsia"/>
          <w:color w:val="000000" w:themeColor="text1"/>
          <w:sz w:val="24"/>
          <w:szCs w:val="24"/>
        </w:rPr>
        <w:t>：</w:t>
      </w:r>
      <w:r w:rsidRPr="003E08F1">
        <w:rPr>
          <w:rFonts w:hint="eastAsia"/>
          <w:color w:val="000000" w:themeColor="text1"/>
          <w:sz w:val="24"/>
          <w:szCs w:val="24"/>
        </w:rPr>
        <w:t>行政機関、金融機関</w:t>
      </w:r>
    </w:p>
    <w:p w14:paraId="2CD0B6F1" w14:textId="3C185332" w:rsidR="0033270F" w:rsidRPr="003E08F1" w:rsidRDefault="0033270F" w:rsidP="00AB2D28">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2</w:t>
      </w:r>
      <w:r w:rsidRPr="003E08F1">
        <w:rPr>
          <w:color w:val="000000" w:themeColor="text1"/>
          <w:sz w:val="24"/>
          <w:szCs w:val="24"/>
        </w:rPr>
        <w:t xml:space="preserve"> </w:t>
      </w:r>
      <w:r w:rsidRPr="003E08F1">
        <w:rPr>
          <w:rFonts w:hint="eastAsia"/>
          <w:color w:val="000000" w:themeColor="text1"/>
          <w:sz w:val="24"/>
          <w:szCs w:val="24"/>
        </w:rPr>
        <w:t>企業会員は三次元積層実装技術を使用した産業を設立・実装を目指す企業であり、かつ</w:t>
      </w:r>
      <w:r w:rsidR="007C38B1" w:rsidRPr="003E08F1">
        <w:rPr>
          <w:rFonts w:hint="eastAsia"/>
          <w:color w:val="000000" w:themeColor="text1"/>
          <w:sz w:val="24"/>
          <w:szCs w:val="24"/>
        </w:rPr>
        <w:t>次の各号</w:t>
      </w:r>
      <w:r w:rsidRPr="003E08F1">
        <w:rPr>
          <w:rFonts w:hint="eastAsia"/>
          <w:color w:val="000000" w:themeColor="text1"/>
          <w:sz w:val="24"/>
          <w:szCs w:val="24"/>
        </w:rPr>
        <w:t>のいずれかを満たすこと</w:t>
      </w:r>
    </w:p>
    <w:p w14:paraId="5E06F8FE" w14:textId="1FC88FC3" w:rsidR="0033270F" w:rsidRPr="003E08F1" w:rsidRDefault="0033270F" w:rsidP="007D2BB2">
      <w:pPr>
        <w:tabs>
          <w:tab w:val="left" w:pos="709"/>
        </w:tabs>
        <w:spacing w:line="280" w:lineRule="exact"/>
        <w:ind w:leftChars="135" w:left="708" w:hangingChars="177" w:hanging="425"/>
        <w:rPr>
          <w:color w:val="000000" w:themeColor="text1"/>
          <w:sz w:val="24"/>
          <w:szCs w:val="24"/>
        </w:rPr>
      </w:pPr>
      <w:r w:rsidRPr="003E08F1">
        <w:rPr>
          <w:rFonts w:hint="eastAsia"/>
          <w:color w:val="000000" w:themeColor="text1"/>
          <w:sz w:val="24"/>
          <w:szCs w:val="24"/>
        </w:rPr>
        <w:t>(1)</w:t>
      </w:r>
      <w:r w:rsidR="007D2BB2" w:rsidRPr="003E08F1">
        <w:rPr>
          <w:color w:val="000000" w:themeColor="text1"/>
          <w:sz w:val="24"/>
          <w:szCs w:val="24"/>
        </w:rPr>
        <w:tab/>
      </w:r>
      <w:r w:rsidRPr="003E08F1">
        <w:rPr>
          <w:rFonts w:hint="eastAsia"/>
          <w:color w:val="000000" w:themeColor="text1"/>
          <w:sz w:val="24"/>
          <w:szCs w:val="24"/>
        </w:rPr>
        <w:t>熊本県内に本社・事業所がある企業</w:t>
      </w:r>
    </w:p>
    <w:p w14:paraId="5CC38653" w14:textId="695B789D" w:rsidR="00262696" w:rsidRPr="003E08F1" w:rsidRDefault="0033270F" w:rsidP="007D2BB2">
      <w:pPr>
        <w:tabs>
          <w:tab w:val="left" w:pos="709"/>
        </w:tabs>
        <w:spacing w:line="280" w:lineRule="exact"/>
        <w:ind w:leftChars="135" w:left="708" w:hangingChars="177" w:hanging="425"/>
        <w:rPr>
          <w:color w:val="000000" w:themeColor="text1"/>
          <w:sz w:val="24"/>
          <w:szCs w:val="24"/>
        </w:rPr>
      </w:pPr>
      <w:r w:rsidRPr="003E08F1">
        <w:rPr>
          <w:rFonts w:hint="eastAsia"/>
          <w:color w:val="000000" w:themeColor="text1"/>
          <w:sz w:val="24"/>
          <w:szCs w:val="24"/>
        </w:rPr>
        <w:t>(2)</w:t>
      </w:r>
      <w:r w:rsidR="007D2BB2" w:rsidRPr="003E08F1">
        <w:rPr>
          <w:color w:val="000000" w:themeColor="text1"/>
          <w:sz w:val="24"/>
          <w:szCs w:val="24"/>
        </w:rPr>
        <w:tab/>
      </w:r>
      <w:r w:rsidRPr="003E08F1">
        <w:rPr>
          <w:rFonts w:hint="eastAsia"/>
          <w:color w:val="000000" w:themeColor="text1"/>
          <w:sz w:val="24"/>
          <w:szCs w:val="24"/>
        </w:rPr>
        <w:t>熊本県内企業と取引があ</w:t>
      </w:r>
      <w:r w:rsidR="00EB6DFF" w:rsidRPr="003E08F1">
        <w:rPr>
          <w:rFonts w:hint="eastAsia"/>
          <w:color w:val="000000" w:themeColor="text1"/>
          <w:sz w:val="24"/>
          <w:szCs w:val="24"/>
        </w:rPr>
        <w:t>る</w:t>
      </w:r>
      <w:r w:rsidR="00262696" w:rsidRPr="003E08F1">
        <w:rPr>
          <w:rFonts w:hint="eastAsia"/>
          <w:color w:val="000000" w:themeColor="text1"/>
          <w:sz w:val="24"/>
          <w:szCs w:val="24"/>
        </w:rPr>
        <w:t>企業</w:t>
      </w:r>
      <w:r w:rsidR="00EB6DFF" w:rsidRPr="003E08F1">
        <w:rPr>
          <w:rFonts w:hint="eastAsia"/>
          <w:color w:val="000000" w:themeColor="text1"/>
          <w:sz w:val="24"/>
          <w:szCs w:val="24"/>
        </w:rPr>
        <w:t>で</w:t>
      </w:r>
      <w:r w:rsidRPr="003E08F1">
        <w:rPr>
          <w:rFonts w:hint="eastAsia"/>
          <w:color w:val="000000" w:themeColor="text1"/>
          <w:sz w:val="24"/>
          <w:szCs w:val="24"/>
        </w:rPr>
        <w:t>、</w:t>
      </w:r>
      <w:r w:rsidR="00262696" w:rsidRPr="003E08F1">
        <w:rPr>
          <w:rFonts w:hint="eastAsia"/>
          <w:color w:val="000000" w:themeColor="text1"/>
          <w:sz w:val="24"/>
          <w:szCs w:val="24"/>
        </w:rPr>
        <w:t>当該熊本県内企業から</w:t>
      </w:r>
      <w:r w:rsidRPr="003E08F1">
        <w:rPr>
          <w:rFonts w:hint="eastAsia"/>
          <w:color w:val="000000" w:themeColor="text1"/>
          <w:sz w:val="24"/>
          <w:szCs w:val="24"/>
        </w:rPr>
        <w:t>参加を推薦された熊本県外企業</w:t>
      </w:r>
    </w:p>
    <w:p w14:paraId="11F64262" w14:textId="6FE1ECBF" w:rsidR="00262696" w:rsidRPr="003E08F1" w:rsidRDefault="00262696" w:rsidP="007D2BB2">
      <w:pPr>
        <w:tabs>
          <w:tab w:val="left" w:pos="709"/>
        </w:tabs>
        <w:spacing w:line="280" w:lineRule="exact"/>
        <w:ind w:leftChars="135" w:left="708" w:hangingChars="177" w:hanging="425"/>
        <w:rPr>
          <w:color w:val="000000" w:themeColor="text1"/>
          <w:sz w:val="24"/>
          <w:szCs w:val="24"/>
        </w:rPr>
      </w:pPr>
    </w:p>
    <w:p w14:paraId="0B8C67D5" w14:textId="3FBD5081" w:rsidR="0033270F" w:rsidRPr="003E08F1" w:rsidRDefault="007C38B1" w:rsidP="007D2BB2">
      <w:pPr>
        <w:tabs>
          <w:tab w:val="left" w:pos="709"/>
        </w:tabs>
        <w:spacing w:line="280" w:lineRule="exact"/>
        <w:ind w:leftChars="135" w:left="708" w:hangingChars="177" w:hanging="425"/>
        <w:rPr>
          <w:color w:val="000000" w:themeColor="text1"/>
          <w:sz w:val="24"/>
          <w:szCs w:val="24"/>
        </w:rPr>
      </w:pPr>
      <w:r w:rsidRPr="003E08F1">
        <w:rPr>
          <w:rFonts w:hint="eastAsia"/>
          <w:color w:val="000000" w:themeColor="text1"/>
          <w:sz w:val="24"/>
          <w:szCs w:val="24"/>
        </w:rPr>
        <w:t>(3)</w:t>
      </w:r>
      <w:r w:rsidRPr="003E08F1" w:rsidDel="007C38B1">
        <w:rPr>
          <w:rFonts w:hint="eastAsia"/>
          <w:color w:val="000000" w:themeColor="text1"/>
          <w:sz w:val="24"/>
          <w:szCs w:val="24"/>
        </w:rPr>
        <w:t xml:space="preserve"> </w:t>
      </w:r>
      <w:r w:rsidR="007D2BB2" w:rsidRPr="003E08F1">
        <w:rPr>
          <w:color w:val="000000" w:themeColor="text1"/>
          <w:sz w:val="24"/>
          <w:szCs w:val="24"/>
        </w:rPr>
        <w:tab/>
      </w:r>
      <w:r w:rsidR="0033270F" w:rsidRPr="003E08F1">
        <w:rPr>
          <w:rFonts w:hint="eastAsia"/>
          <w:color w:val="000000" w:themeColor="text1"/>
          <w:sz w:val="24"/>
          <w:szCs w:val="24"/>
        </w:rPr>
        <w:t>(1)、(2)以外で、</w:t>
      </w:r>
      <w:r w:rsidR="00AB2D28" w:rsidRPr="003E08F1">
        <w:rPr>
          <w:rFonts w:hint="eastAsia"/>
          <w:color w:val="000000" w:themeColor="text1"/>
          <w:sz w:val="24"/>
          <w:szCs w:val="24"/>
        </w:rPr>
        <w:t>三次元積層実装の実用に貢献が期待される等、運営委員会</w:t>
      </w:r>
      <w:r w:rsidR="0033270F" w:rsidRPr="003E08F1">
        <w:rPr>
          <w:rFonts w:hint="eastAsia"/>
          <w:color w:val="000000" w:themeColor="text1"/>
          <w:sz w:val="24"/>
          <w:szCs w:val="24"/>
        </w:rPr>
        <w:t>にて参加が認められた企業</w:t>
      </w:r>
    </w:p>
    <w:p w14:paraId="5EDF1DBE" w14:textId="398B2387" w:rsidR="007707FE" w:rsidRPr="003E08F1" w:rsidRDefault="007707FE" w:rsidP="00AB2D28">
      <w:pPr>
        <w:tabs>
          <w:tab w:val="left" w:pos="993"/>
        </w:tabs>
        <w:spacing w:line="280" w:lineRule="exact"/>
        <w:ind w:left="0" w:firstLine="0"/>
        <w:rPr>
          <w:color w:val="000000" w:themeColor="text1"/>
          <w:sz w:val="24"/>
          <w:szCs w:val="24"/>
        </w:rPr>
      </w:pPr>
    </w:p>
    <w:p w14:paraId="3084F69E" w14:textId="77777777" w:rsidR="007707FE" w:rsidRPr="003E08F1" w:rsidRDefault="008D63A2" w:rsidP="00AB2D28">
      <w:pPr>
        <w:tabs>
          <w:tab w:val="left" w:pos="993"/>
        </w:tabs>
        <w:spacing w:line="280" w:lineRule="exact"/>
        <w:ind w:left="-5"/>
        <w:rPr>
          <w:color w:val="000000" w:themeColor="text1"/>
          <w:sz w:val="24"/>
          <w:szCs w:val="24"/>
        </w:rPr>
      </w:pPr>
      <w:r w:rsidRPr="003E08F1">
        <w:rPr>
          <w:color w:val="000000" w:themeColor="text1"/>
          <w:sz w:val="24"/>
          <w:szCs w:val="24"/>
        </w:rPr>
        <w:t>（</w:t>
      </w:r>
      <w:r w:rsidRPr="003E08F1">
        <w:rPr>
          <w:rFonts w:cs="Microsoft JhengHei" w:hint="eastAsia"/>
          <w:color w:val="000000" w:themeColor="text1"/>
          <w:sz w:val="24"/>
          <w:szCs w:val="24"/>
        </w:rPr>
        <w:t>⼊</w:t>
      </w:r>
      <w:r w:rsidRPr="003E08F1">
        <w:rPr>
          <w:rFonts w:cs="BIZ UDPゴシック" w:hint="eastAsia"/>
          <w:color w:val="000000" w:themeColor="text1"/>
          <w:sz w:val="24"/>
          <w:szCs w:val="24"/>
        </w:rPr>
        <w:t>会）</w:t>
      </w:r>
      <w:r w:rsidRPr="003E08F1">
        <w:rPr>
          <w:color w:val="000000" w:themeColor="text1"/>
          <w:sz w:val="24"/>
          <w:szCs w:val="24"/>
        </w:rPr>
        <w:t xml:space="preserve"> </w:t>
      </w:r>
    </w:p>
    <w:p w14:paraId="77F5C7CA" w14:textId="5CC64AB0" w:rsidR="007707FE" w:rsidRPr="003E08F1" w:rsidRDefault="008D63A2" w:rsidP="00AB2D28">
      <w:pPr>
        <w:tabs>
          <w:tab w:val="left" w:pos="993"/>
        </w:tabs>
        <w:spacing w:line="280" w:lineRule="exact"/>
        <w:ind w:left="-5"/>
        <w:rPr>
          <w:color w:val="000000" w:themeColor="text1"/>
          <w:sz w:val="24"/>
          <w:szCs w:val="24"/>
        </w:rPr>
      </w:pPr>
      <w:r w:rsidRPr="003E08F1">
        <w:rPr>
          <w:color w:val="000000" w:themeColor="text1"/>
          <w:sz w:val="24"/>
          <w:szCs w:val="24"/>
        </w:rPr>
        <w:t>第</w:t>
      </w:r>
      <w:r w:rsidR="00E0530E" w:rsidRPr="003E08F1">
        <w:rPr>
          <w:color w:val="000000" w:themeColor="text1"/>
          <w:sz w:val="24"/>
          <w:szCs w:val="24"/>
        </w:rPr>
        <w:t>7</w:t>
      </w:r>
      <w:r w:rsidRPr="003E08F1">
        <w:rPr>
          <w:color w:val="000000" w:themeColor="text1"/>
          <w:sz w:val="24"/>
          <w:szCs w:val="24"/>
        </w:rPr>
        <w:t>条 会員として</w:t>
      </w:r>
      <w:r w:rsidRPr="003E08F1">
        <w:rPr>
          <w:rFonts w:cs="Microsoft JhengHei" w:hint="eastAsia"/>
          <w:color w:val="000000" w:themeColor="text1"/>
          <w:sz w:val="24"/>
          <w:szCs w:val="24"/>
        </w:rPr>
        <w:t>⼊</w:t>
      </w:r>
      <w:r w:rsidRPr="003E08F1">
        <w:rPr>
          <w:rFonts w:cs="BIZ UDPゴシック" w:hint="eastAsia"/>
          <w:color w:val="000000" w:themeColor="text1"/>
          <w:sz w:val="24"/>
          <w:szCs w:val="24"/>
        </w:rPr>
        <w:t>会しようとする者は、</w:t>
      </w:r>
      <w:r w:rsidRPr="003E08F1">
        <w:rPr>
          <w:rFonts w:cs="Microsoft JhengHei" w:hint="eastAsia"/>
          <w:color w:val="000000" w:themeColor="text1"/>
          <w:sz w:val="24"/>
          <w:szCs w:val="24"/>
        </w:rPr>
        <w:t>⼊</w:t>
      </w:r>
      <w:r w:rsidRPr="003E08F1">
        <w:rPr>
          <w:rFonts w:cs="BIZ UDPゴシック" w:hint="eastAsia"/>
          <w:color w:val="000000" w:themeColor="text1"/>
          <w:sz w:val="24"/>
          <w:szCs w:val="24"/>
        </w:rPr>
        <w:t>会申込書を</w:t>
      </w:r>
      <w:r w:rsidR="009E754D" w:rsidRPr="003E08F1">
        <w:rPr>
          <w:rFonts w:cs="BIZ UDPゴシック" w:hint="eastAsia"/>
          <w:color w:val="000000" w:themeColor="text1"/>
          <w:sz w:val="24"/>
          <w:szCs w:val="24"/>
        </w:rPr>
        <w:t>事務局</w:t>
      </w:r>
      <w:r w:rsidR="00EA564E" w:rsidRPr="003E08F1">
        <w:rPr>
          <w:rFonts w:cs="BIZ UDPゴシック" w:hint="eastAsia"/>
          <w:color w:val="000000" w:themeColor="text1"/>
          <w:sz w:val="24"/>
          <w:szCs w:val="24"/>
        </w:rPr>
        <w:t>に提出し、</w:t>
      </w:r>
      <w:r w:rsidR="009E754D" w:rsidRPr="003E08F1">
        <w:rPr>
          <w:rFonts w:cs="BIZ UDPゴシック" w:hint="eastAsia"/>
          <w:color w:val="000000" w:themeColor="text1"/>
          <w:sz w:val="24"/>
          <w:szCs w:val="24"/>
        </w:rPr>
        <w:t>運営委員会で</w:t>
      </w:r>
      <w:r w:rsidR="00EA564E" w:rsidRPr="003E08F1">
        <w:rPr>
          <w:rFonts w:cs="BIZ UDPゴシック" w:hint="eastAsia"/>
          <w:color w:val="000000" w:themeColor="text1"/>
          <w:sz w:val="24"/>
          <w:szCs w:val="24"/>
        </w:rPr>
        <w:t>承認を得て会員になることができる</w:t>
      </w:r>
      <w:r w:rsidRPr="003E08F1">
        <w:rPr>
          <w:rFonts w:cs="BIZ UDPゴシック" w:hint="eastAsia"/>
          <w:color w:val="000000" w:themeColor="text1"/>
          <w:sz w:val="24"/>
          <w:szCs w:val="24"/>
        </w:rPr>
        <w:t>。</w:t>
      </w:r>
      <w:r w:rsidRPr="003E08F1">
        <w:rPr>
          <w:color w:val="000000" w:themeColor="text1"/>
          <w:sz w:val="24"/>
          <w:szCs w:val="24"/>
        </w:rPr>
        <w:t xml:space="preserve"> </w:t>
      </w:r>
    </w:p>
    <w:p w14:paraId="2AFE79A9" w14:textId="77777777" w:rsidR="007707FE" w:rsidRPr="003E08F1" w:rsidRDefault="008D63A2" w:rsidP="00AB2D28">
      <w:pPr>
        <w:tabs>
          <w:tab w:val="left" w:pos="993"/>
        </w:tabs>
        <w:spacing w:line="280" w:lineRule="exact"/>
        <w:ind w:left="0" w:firstLine="0"/>
        <w:rPr>
          <w:color w:val="000000" w:themeColor="text1"/>
          <w:sz w:val="24"/>
          <w:szCs w:val="24"/>
        </w:rPr>
      </w:pPr>
      <w:r w:rsidRPr="003E08F1">
        <w:rPr>
          <w:color w:val="000000" w:themeColor="text1"/>
          <w:sz w:val="24"/>
          <w:szCs w:val="24"/>
        </w:rPr>
        <w:t xml:space="preserve"> </w:t>
      </w:r>
    </w:p>
    <w:p w14:paraId="7F8E03CF" w14:textId="77777777" w:rsidR="007707FE" w:rsidRPr="003E08F1" w:rsidRDefault="008D63A2" w:rsidP="00AB2D28">
      <w:pPr>
        <w:tabs>
          <w:tab w:val="left" w:pos="993"/>
        </w:tabs>
        <w:spacing w:line="280" w:lineRule="exact"/>
        <w:ind w:left="-5"/>
        <w:rPr>
          <w:color w:val="000000" w:themeColor="text1"/>
          <w:sz w:val="24"/>
          <w:szCs w:val="24"/>
        </w:rPr>
      </w:pPr>
      <w:r w:rsidRPr="003E08F1">
        <w:rPr>
          <w:color w:val="000000" w:themeColor="text1"/>
          <w:sz w:val="24"/>
          <w:szCs w:val="24"/>
        </w:rPr>
        <w:t xml:space="preserve">（退会） </w:t>
      </w:r>
    </w:p>
    <w:p w14:paraId="06351DFB" w14:textId="61E28188" w:rsidR="007707FE" w:rsidRPr="003E08F1" w:rsidRDefault="008D63A2" w:rsidP="00AB2D28">
      <w:pPr>
        <w:tabs>
          <w:tab w:val="left" w:pos="993"/>
        </w:tabs>
        <w:spacing w:line="280" w:lineRule="exact"/>
        <w:ind w:left="-5"/>
        <w:rPr>
          <w:color w:val="000000" w:themeColor="text1"/>
          <w:sz w:val="24"/>
          <w:szCs w:val="24"/>
        </w:rPr>
      </w:pPr>
      <w:r w:rsidRPr="003E08F1">
        <w:rPr>
          <w:color w:val="000000" w:themeColor="text1"/>
          <w:sz w:val="24"/>
          <w:szCs w:val="24"/>
        </w:rPr>
        <w:t>第</w:t>
      </w:r>
      <w:r w:rsidR="00E0530E" w:rsidRPr="003E08F1">
        <w:rPr>
          <w:rFonts w:hint="eastAsia"/>
          <w:color w:val="000000" w:themeColor="text1"/>
          <w:sz w:val="24"/>
          <w:szCs w:val="24"/>
        </w:rPr>
        <w:t>8</w:t>
      </w:r>
      <w:r w:rsidRPr="003E08F1">
        <w:rPr>
          <w:color w:val="000000" w:themeColor="text1"/>
          <w:sz w:val="24"/>
          <w:szCs w:val="24"/>
        </w:rPr>
        <w:t>条</w:t>
      </w:r>
      <w:r w:rsidR="009E754D" w:rsidRPr="003E08F1">
        <w:rPr>
          <w:color w:val="000000" w:themeColor="text1"/>
          <w:sz w:val="24"/>
          <w:szCs w:val="24"/>
        </w:rPr>
        <w:tab/>
      </w:r>
      <w:r w:rsidRPr="003E08F1">
        <w:rPr>
          <w:color w:val="000000" w:themeColor="text1"/>
          <w:sz w:val="24"/>
          <w:szCs w:val="24"/>
        </w:rPr>
        <w:t>会員は退会届を会</w:t>
      </w:r>
      <w:r w:rsidRPr="003E08F1">
        <w:rPr>
          <w:rFonts w:cs="Microsoft JhengHei" w:hint="eastAsia"/>
          <w:color w:val="000000" w:themeColor="text1"/>
          <w:sz w:val="24"/>
          <w:szCs w:val="24"/>
        </w:rPr>
        <w:t>⻑</w:t>
      </w:r>
      <w:r w:rsidRPr="003E08F1">
        <w:rPr>
          <w:rFonts w:cs="BIZ UDPゴシック" w:hint="eastAsia"/>
          <w:color w:val="000000" w:themeColor="text1"/>
          <w:sz w:val="24"/>
          <w:szCs w:val="24"/>
        </w:rPr>
        <w:t>に提出して、任意に退会することができる。</w:t>
      </w:r>
      <w:r w:rsidRPr="003E08F1">
        <w:rPr>
          <w:color w:val="000000" w:themeColor="text1"/>
          <w:sz w:val="24"/>
          <w:szCs w:val="24"/>
        </w:rPr>
        <w:t xml:space="preserve"> </w:t>
      </w:r>
    </w:p>
    <w:p w14:paraId="3ECBCA60" w14:textId="77777777" w:rsidR="007707FE" w:rsidRPr="003E08F1" w:rsidRDefault="008D63A2" w:rsidP="00AB2D28">
      <w:pPr>
        <w:tabs>
          <w:tab w:val="left" w:pos="993"/>
        </w:tabs>
        <w:spacing w:line="280" w:lineRule="exact"/>
        <w:ind w:left="0" w:firstLine="0"/>
        <w:rPr>
          <w:color w:val="000000" w:themeColor="text1"/>
          <w:sz w:val="24"/>
          <w:szCs w:val="24"/>
        </w:rPr>
      </w:pPr>
      <w:r w:rsidRPr="003E08F1">
        <w:rPr>
          <w:color w:val="000000" w:themeColor="text1"/>
          <w:sz w:val="24"/>
          <w:szCs w:val="24"/>
        </w:rPr>
        <w:t xml:space="preserve"> </w:t>
      </w:r>
    </w:p>
    <w:p w14:paraId="2B1F9473" w14:textId="77777777" w:rsidR="00FB398E" w:rsidRPr="003E08F1" w:rsidRDefault="008D63A2" w:rsidP="00AB2D28">
      <w:pPr>
        <w:tabs>
          <w:tab w:val="left" w:pos="993"/>
        </w:tabs>
        <w:spacing w:line="280" w:lineRule="exact"/>
        <w:ind w:left="-5"/>
        <w:rPr>
          <w:color w:val="000000" w:themeColor="text1"/>
          <w:sz w:val="24"/>
          <w:szCs w:val="24"/>
        </w:rPr>
      </w:pPr>
      <w:r w:rsidRPr="003E08F1">
        <w:rPr>
          <w:color w:val="000000" w:themeColor="text1"/>
          <w:sz w:val="24"/>
          <w:szCs w:val="24"/>
        </w:rPr>
        <w:t>（除名・復権）</w:t>
      </w:r>
    </w:p>
    <w:p w14:paraId="758ED5DE" w14:textId="3E2C3C5F" w:rsidR="007707FE" w:rsidRPr="003E08F1" w:rsidRDefault="008D63A2" w:rsidP="00AB2D28">
      <w:pPr>
        <w:tabs>
          <w:tab w:val="left" w:pos="993"/>
        </w:tabs>
        <w:spacing w:line="280" w:lineRule="exact"/>
        <w:ind w:left="240" w:hangingChars="100" w:hanging="240"/>
        <w:rPr>
          <w:color w:val="000000" w:themeColor="text1"/>
          <w:sz w:val="24"/>
          <w:szCs w:val="24"/>
        </w:rPr>
      </w:pPr>
      <w:r w:rsidRPr="003E08F1">
        <w:rPr>
          <w:color w:val="000000" w:themeColor="text1"/>
          <w:sz w:val="24"/>
          <w:szCs w:val="24"/>
        </w:rPr>
        <w:t>第</w:t>
      </w:r>
      <w:r w:rsidR="00E0530E" w:rsidRPr="003E08F1">
        <w:rPr>
          <w:rFonts w:hint="eastAsia"/>
          <w:color w:val="000000" w:themeColor="text1"/>
          <w:sz w:val="24"/>
          <w:szCs w:val="24"/>
        </w:rPr>
        <w:t>9</w:t>
      </w:r>
      <w:r w:rsidRPr="003E08F1">
        <w:rPr>
          <w:color w:val="000000" w:themeColor="text1"/>
          <w:sz w:val="24"/>
          <w:szCs w:val="24"/>
        </w:rPr>
        <w:t>条</w:t>
      </w:r>
      <w:r w:rsidR="009E754D" w:rsidRPr="003E08F1">
        <w:rPr>
          <w:color w:val="000000" w:themeColor="text1"/>
          <w:sz w:val="24"/>
          <w:szCs w:val="24"/>
        </w:rPr>
        <w:tab/>
      </w:r>
      <w:r w:rsidRPr="003E08F1">
        <w:rPr>
          <w:color w:val="000000" w:themeColor="text1"/>
          <w:sz w:val="24"/>
          <w:szCs w:val="24"/>
        </w:rPr>
        <w:t>会員が次の各号の</w:t>
      </w:r>
      <w:r w:rsidR="000E2235" w:rsidRPr="003E08F1">
        <w:rPr>
          <w:rFonts w:cs="Microsoft JhengHei" w:hint="eastAsia"/>
          <w:color w:val="000000" w:themeColor="text1"/>
          <w:sz w:val="24"/>
          <w:szCs w:val="24"/>
        </w:rPr>
        <w:t>いずれかに</w:t>
      </w:r>
      <w:r w:rsidRPr="003E08F1">
        <w:rPr>
          <w:rFonts w:cs="BIZ UDPゴシック" w:hint="eastAsia"/>
          <w:color w:val="000000" w:themeColor="text1"/>
          <w:sz w:val="24"/>
          <w:szCs w:val="24"/>
        </w:rPr>
        <w:t>該当する場合には、総会において出席者の</w:t>
      </w:r>
      <w:r w:rsidR="00EB6DFF" w:rsidRPr="003E08F1">
        <w:rPr>
          <w:color w:val="000000" w:themeColor="text1"/>
          <w:sz w:val="24"/>
          <w:szCs w:val="24"/>
        </w:rPr>
        <w:t>3分の2 以上</w:t>
      </w:r>
      <w:r w:rsidRPr="003E08F1">
        <w:rPr>
          <w:rFonts w:cs="BIZ UDPゴシック" w:hint="eastAsia"/>
          <w:color w:val="000000" w:themeColor="text1"/>
          <w:sz w:val="24"/>
          <w:szCs w:val="24"/>
        </w:rPr>
        <w:t>の同意に</w:t>
      </w:r>
      <w:r w:rsidR="007C38B1" w:rsidRPr="003E08F1">
        <w:rPr>
          <w:rFonts w:cs="BIZ UDPゴシック" w:hint="eastAsia"/>
          <w:color w:val="000000" w:themeColor="text1"/>
          <w:sz w:val="24"/>
          <w:szCs w:val="24"/>
        </w:rPr>
        <w:t>基づいて</w:t>
      </w:r>
      <w:r w:rsidRPr="003E08F1">
        <w:rPr>
          <w:rFonts w:cs="BIZ UDPゴシック" w:hint="eastAsia"/>
          <w:color w:val="000000" w:themeColor="text1"/>
          <w:sz w:val="24"/>
          <w:szCs w:val="24"/>
        </w:rPr>
        <w:t>除名することができる。この場合において、その会員に対しあらかじめ通知するとともに、議決の前に弁明の機会を与えなければならない。</w:t>
      </w:r>
      <w:r w:rsidRPr="003E08F1">
        <w:rPr>
          <w:color w:val="000000" w:themeColor="text1"/>
          <w:sz w:val="24"/>
          <w:szCs w:val="24"/>
        </w:rPr>
        <w:t xml:space="preserve"> </w:t>
      </w:r>
    </w:p>
    <w:p w14:paraId="03AF9A8A" w14:textId="4214DAB5" w:rsidR="007707FE" w:rsidRPr="003E08F1" w:rsidRDefault="00FB398E" w:rsidP="00AB2D28">
      <w:pPr>
        <w:numPr>
          <w:ilvl w:val="0"/>
          <w:numId w:val="4"/>
        </w:numPr>
        <w:tabs>
          <w:tab w:val="left" w:pos="993"/>
        </w:tabs>
        <w:spacing w:line="280" w:lineRule="exact"/>
        <w:ind w:hanging="421"/>
        <w:rPr>
          <w:color w:val="000000" w:themeColor="text1"/>
          <w:sz w:val="24"/>
          <w:szCs w:val="24"/>
        </w:rPr>
      </w:pPr>
      <w:r w:rsidRPr="003E08F1">
        <w:rPr>
          <w:color w:val="000000" w:themeColor="text1"/>
          <w:sz w:val="24"/>
          <w:szCs w:val="24"/>
        </w:rPr>
        <w:t>本コンソーシアム</w:t>
      </w:r>
      <w:r w:rsidR="008D63A2" w:rsidRPr="003E08F1">
        <w:rPr>
          <w:color w:val="000000" w:themeColor="text1"/>
          <w:sz w:val="24"/>
          <w:szCs w:val="24"/>
        </w:rPr>
        <w:t>の</w:t>
      </w:r>
      <w:r w:rsidR="007C38B1" w:rsidRPr="003E08F1">
        <w:rPr>
          <w:rFonts w:hint="eastAsia"/>
          <w:color w:val="000000" w:themeColor="text1"/>
          <w:sz w:val="24"/>
          <w:szCs w:val="24"/>
        </w:rPr>
        <w:t>会則</w:t>
      </w:r>
      <w:r w:rsidR="008D63A2" w:rsidRPr="003E08F1">
        <w:rPr>
          <w:rFonts w:cs="Microsoft JhengHei" w:hint="eastAsia"/>
          <w:color w:val="000000" w:themeColor="text1"/>
          <w:sz w:val="24"/>
          <w:szCs w:val="24"/>
        </w:rPr>
        <w:t>⼜</w:t>
      </w:r>
      <w:r w:rsidR="008D63A2" w:rsidRPr="003E08F1">
        <w:rPr>
          <w:rFonts w:cs="BIZ UDPゴシック" w:hint="eastAsia"/>
          <w:color w:val="000000" w:themeColor="text1"/>
          <w:sz w:val="24"/>
          <w:szCs w:val="24"/>
        </w:rPr>
        <w:t>は総会の議決に違反したとき</w:t>
      </w:r>
      <w:r w:rsidR="008D63A2" w:rsidRPr="003E08F1">
        <w:rPr>
          <w:color w:val="000000" w:themeColor="text1"/>
          <w:sz w:val="24"/>
          <w:szCs w:val="24"/>
        </w:rPr>
        <w:t xml:space="preserve"> </w:t>
      </w:r>
    </w:p>
    <w:p w14:paraId="02C86166" w14:textId="77777777" w:rsidR="007707FE" w:rsidRPr="003E08F1" w:rsidRDefault="00FB398E" w:rsidP="00AB2D28">
      <w:pPr>
        <w:numPr>
          <w:ilvl w:val="0"/>
          <w:numId w:val="4"/>
        </w:numPr>
        <w:tabs>
          <w:tab w:val="left" w:pos="993"/>
        </w:tabs>
        <w:spacing w:line="280" w:lineRule="exact"/>
        <w:ind w:hanging="421"/>
        <w:rPr>
          <w:color w:val="000000" w:themeColor="text1"/>
          <w:sz w:val="24"/>
          <w:szCs w:val="24"/>
        </w:rPr>
      </w:pPr>
      <w:r w:rsidRPr="003E08F1">
        <w:rPr>
          <w:color w:val="000000" w:themeColor="text1"/>
          <w:sz w:val="24"/>
          <w:szCs w:val="24"/>
        </w:rPr>
        <w:lastRenderedPageBreak/>
        <w:t>本コンソーシアム</w:t>
      </w:r>
      <w:r w:rsidR="008D63A2" w:rsidRPr="003E08F1">
        <w:rPr>
          <w:color w:val="000000" w:themeColor="text1"/>
          <w:sz w:val="24"/>
          <w:szCs w:val="24"/>
        </w:rPr>
        <w:t>の名誉を傷つけ、</w:t>
      </w:r>
      <w:r w:rsidR="008D63A2" w:rsidRPr="003E08F1">
        <w:rPr>
          <w:rFonts w:cs="Microsoft JhengHei" w:hint="eastAsia"/>
          <w:color w:val="000000" w:themeColor="text1"/>
          <w:sz w:val="24"/>
          <w:szCs w:val="24"/>
        </w:rPr>
        <w:t>⼜</w:t>
      </w:r>
      <w:r w:rsidR="008D63A2" w:rsidRPr="003E08F1">
        <w:rPr>
          <w:rFonts w:cs="BIZ UDPゴシック" w:hint="eastAsia"/>
          <w:color w:val="000000" w:themeColor="text1"/>
          <w:sz w:val="24"/>
          <w:szCs w:val="24"/>
        </w:rPr>
        <w:t>は</w:t>
      </w:r>
      <w:r w:rsidR="008D63A2" w:rsidRPr="003E08F1">
        <w:rPr>
          <w:rFonts w:cs="Microsoft JhengHei" w:hint="eastAsia"/>
          <w:color w:val="000000" w:themeColor="text1"/>
          <w:sz w:val="24"/>
          <w:szCs w:val="24"/>
        </w:rPr>
        <w:t>⽬</w:t>
      </w:r>
      <w:r w:rsidR="008D63A2" w:rsidRPr="003E08F1">
        <w:rPr>
          <w:rFonts w:cs="BIZ UDPゴシック" w:hint="eastAsia"/>
          <w:color w:val="000000" w:themeColor="text1"/>
          <w:sz w:val="24"/>
          <w:szCs w:val="24"/>
        </w:rPr>
        <w:t>的に反する</w:t>
      </w:r>
      <w:r w:rsidR="008D63A2" w:rsidRPr="003E08F1">
        <w:rPr>
          <w:rFonts w:cs="Microsoft JhengHei" w:hint="eastAsia"/>
          <w:color w:val="000000" w:themeColor="text1"/>
          <w:sz w:val="24"/>
          <w:szCs w:val="24"/>
        </w:rPr>
        <w:t>⾏</w:t>
      </w:r>
      <w:r w:rsidR="008D63A2" w:rsidRPr="003E08F1">
        <w:rPr>
          <w:rFonts w:cs="BIZ UDPゴシック" w:hint="eastAsia"/>
          <w:color w:val="000000" w:themeColor="text1"/>
          <w:sz w:val="24"/>
          <w:szCs w:val="24"/>
        </w:rPr>
        <w:t>為をしたとき</w:t>
      </w:r>
      <w:r w:rsidR="008D63A2" w:rsidRPr="003E08F1">
        <w:rPr>
          <w:color w:val="000000" w:themeColor="text1"/>
          <w:sz w:val="24"/>
          <w:szCs w:val="24"/>
        </w:rPr>
        <w:t xml:space="preserve"> </w:t>
      </w:r>
    </w:p>
    <w:p w14:paraId="5C4D418C" w14:textId="77777777" w:rsidR="007707FE" w:rsidRPr="003E08F1" w:rsidRDefault="008D63A2" w:rsidP="00AB2D28">
      <w:pPr>
        <w:numPr>
          <w:ilvl w:val="0"/>
          <w:numId w:val="4"/>
        </w:numPr>
        <w:tabs>
          <w:tab w:val="left" w:pos="993"/>
        </w:tabs>
        <w:spacing w:line="280" w:lineRule="exact"/>
        <w:ind w:hanging="421"/>
        <w:rPr>
          <w:color w:val="000000" w:themeColor="text1"/>
          <w:sz w:val="24"/>
          <w:szCs w:val="24"/>
        </w:rPr>
      </w:pPr>
      <w:r w:rsidRPr="003E08F1">
        <w:rPr>
          <w:color w:val="000000" w:themeColor="text1"/>
          <w:sz w:val="24"/>
          <w:szCs w:val="24"/>
        </w:rPr>
        <w:t xml:space="preserve">その他除名すべき正当な事由があるとき </w:t>
      </w:r>
    </w:p>
    <w:p w14:paraId="52C1DADF" w14:textId="348C4B71" w:rsidR="00E0530E" w:rsidRPr="003E08F1" w:rsidRDefault="00E0530E" w:rsidP="00AB2D28">
      <w:pPr>
        <w:tabs>
          <w:tab w:val="left" w:pos="993"/>
        </w:tabs>
        <w:spacing w:line="280" w:lineRule="exact"/>
        <w:ind w:left="195" w:hanging="210"/>
        <w:rPr>
          <w:color w:val="000000" w:themeColor="text1"/>
          <w:sz w:val="24"/>
          <w:szCs w:val="24"/>
        </w:rPr>
      </w:pPr>
    </w:p>
    <w:p w14:paraId="60D1FCE4" w14:textId="77777777" w:rsidR="00FB398E" w:rsidRPr="003E08F1" w:rsidRDefault="008D63A2" w:rsidP="00AB2D28">
      <w:pPr>
        <w:tabs>
          <w:tab w:val="left" w:pos="993"/>
        </w:tabs>
        <w:spacing w:line="280" w:lineRule="exact"/>
        <w:ind w:left="-5" w:right="6824"/>
        <w:rPr>
          <w:color w:val="000000" w:themeColor="text1"/>
          <w:sz w:val="24"/>
          <w:szCs w:val="24"/>
        </w:rPr>
      </w:pPr>
      <w:r w:rsidRPr="003E08F1">
        <w:rPr>
          <w:color w:val="000000" w:themeColor="text1"/>
          <w:sz w:val="24"/>
          <w:szCs w:val="24"/>
        </w:rPr>
        <w:t>（役員と選任）</w:t>
      </w:r>
    </w:p>
    <w:p w14:paraId="72DF911D" w14:textId="52619508" w:rsidR="007707FE" w:rsidRPr="003E08F1" w:rsidRDefault="008D63A2" w:rsidP="00AB2D28">
      <w:pPr>
        <w:tabs>
          <w:tab w:val="left" w:pos="993"/>
        </w:tabs>
        <w:spacing w:line="280" w:lineRule="exact"/>
        <w:ind w:left="-5" w:right="109"/>
        <w:rPr>
          <w:color w:val="000000" w:themeColor="text1"/>
          <w:sz w:val="24"/>
          <w:szCs w:val="24"/>
        </w:rPr>
      </w:pPr>
      <w:r w:rsidRPr="003E08F1">
        <w:rPr>
          <w:color w:val="000000" w:themeColor="text1"/>
          <w:sz w:val="24"/>
          <w:szCs w:val="24"/>
        </w:rPr>
        <w:t>第</w:t>
      </w:r>
      <w:r w:rsidR="00A34264" w:rsidRPr="003E08F1">
        <w:rPr>
          <w:color w:val="000000" w:themeColor="text1"/>
          <w:sz w:val="24"/>
          <w:szCs w:val="24"/>
        </w:rPr>
        <w:t>1</w:t>
      </w:r>
      <w:r w:rsidR="000E2235" w:rsidRPr="003E08F1">
        <w:rPr>
          <w:rFonts w:hint="eastAsia"/>
          <w:color w:val="000000" w:themeColor="text1"/>
          <w:sz w:val="24"/>
          <w:szCs w:val="24"/>
        </w:rPr>
        <w:t>0</w:t>
      </w:r>
      <w:r w:rsidRPr="003E08F1">
        <w:rPr>
          <w:color w:val="000000" w:themeColor="text1"/>
          <w:sz w:val="24"/>
          <w:szCs w:val="24"/>
        </w:rPr>
        <w:t>条</w:t>
      </w:r>
      <w:r w:rsidR="009E754D" w:rsidRPr="003E08F1">
        <w:rPr>
          <w:color w:val="000000" w:themeColor="text1"/>
          <w:sz w:val="24"/>
          <w:szCs w:val="24"/>
        </w:rPr>
        <w:tab/>
      </w:r>
      <w:r w:rsidR="00FB398E" w:rsidRPr="003E08F1">
        <w:rPr>
          <w:color w:val="000000" w:themeColor="text1"/>
          <w:sz w:val="24"/>
          <w:szCs w:val="24"/>
        </w:rPr>
        <w:t>本コンソーシアム</w:t>
      </w:r>
      <w:r w:rsidRPr="003E08F1">
        <w:rPr>
          <w:color w:val="000000" w:themeColor="text1"/>
          <w:sz w:val="24"/>
          <w:szCs w:val="24"/>
        </w:rPr>
        <w:t>に</w:t>
      </w:r>
      <w:r w:rsidR="00FB1FC6" w:rsidRPr="003E08F1">
        <w:rPr>
          <w:rFonts w:hint="eastAsia"/>
          <w:color w:val="000000" w:themeColor="text1"/>
          <w:sz w:val="24"/>
          <w:szCs w:val="24"/>
        </w:rPr>
        <w:t>は</w:t>
      </w:r>
      <w:r w:rsidRPr="003E08F1">
        <w:rPr>
          <w:color w:val="000000" w:themeColor="text1"/>
          <w:sz w:val="24"/>
          <w:szCs w:val="24"/>
        </w:rPr>
        <w:t>次</w:t>
      </w:r>
      <w:r w:rsidR="00FB398E" w:rsidRPr="003E08F1">
        <w:rPr>
          <w:rFonts w:hint="eastAsia"/>
          <w:color w:val="000000" w:themeColor="text1"/>
          <w:sz w:val="24"/>
          <w:szCs w:val="24"/>
        </w:rPr>
        <w:t>の</w:t>
      </w:r>
      <w:r w:rsidRPr="003E08F1">
        <w:rPr>
          <w:color w:val="000000" w:themeColor="text1"/>
          <w:sz w:val="24"/>
          <w:szCs w:val="24"/>
        </w:rPr>
        <w:t xml:space="preserve">役員を置く。 </w:t>
      </w:r>
    </w:p>
    <w:p w14:paraId="05CF0105" w14:textId="011504D5" w:rsidR="00EA564E" w:rsidRPr="003E08F1" w:rsidRDefault="007D2BB2" w:rsidP="007D2BB2">
      <w:pPr>
        <w:tabs>
          <w:tab w:val="left" w:pos="709"/>
          <w:tab w:val="left" w:pos="1985"/>
        </w:tabs>
        <w:spacing w:line="280" w:lineRule="exact"/>
        <w:ind w:leftChars="135" w:left="708" w:hangingChars="177" w:hanging="425"/>
        <w:rPr>
          <w:color w:val="000000" w:themeColor="text1"/>
          <w:sz w:val="24"/>
          <w:szCs w:val="24"/>
        </w:rPr>
      </w:pPr>
      <w:r w:rsidRPr="003E08F1">
        <w:rPr>
          <w:rFonts w:hint="eastAsia"/>
          <w:color w:val="000000" w:themeColor="text1"/>
          <w:sz w:val="24"/>
          <w:szCs w:val="24"/>
        </w:rPr>
        <w:t>(1)</w:t>
      </w:r>
      <w:r w:rsidRPr="003E08F1">
        <w:rPr>
          <w:color w:val="000000" w:themeColor="text1"/>
          <w:sz w:val="24"/>
          <w:szCs w:val="24"/>
        </w:rPr>
        <w:tab/>
      </w:r>
      <w:r w:rsidR="00EA564E" w:rsidRPr="003E08F1">
        <w:rPr>
          <w:rFonts w:hint="eastAsia"/>
          <w:color w:val="000000" w:themeColor="text1"/>
          <w:sz w:val="24"/>
          <w:szCs w:val="24"/>
        </w:rPr>
        <w:t>会長</w:t>
      </w:r>
      <w:r w:rsidR="00AB2D28" w:rsidRPr="003E08F1">
        <w:rPr>
          <w:color w:val="000000" w:themeColor="text1"/>
          <w:sz w:val="24"/>
          <w:szCs w:val="24"/>
        </w:rPr>
        <w:tab/>
      </w:r>
      <w:r w:rsidR="00EA564E" w:rsidRPr="003E08F1">
        <w:rPr>
          <w:rFonts w:hint="eastAsia"/>
          <w:color w:val="000000" w:themeColor="text1"/>
          <w:sz w:val="24"/>
          <w:szCs w:val="24"/>
        </w:rPr>
        <w:t>１名</w:t>
      </w:r>
    </w:p>
    <w:p w14:paraId="7166DD7A" w14:textId="18D8D07A" w:rsidR="00EA564E" w:rsidRPr="003E08F1" w:rsidRDefault="007D2BB2" w:rsidP="007D2BB2">
      <w:pPr>
        <w:tabs>
          <w:tab w:val="left" w:pos="709"/>
          <w:tab w:val="left" w:pos="1985"/>
        </w:tabs>
        <w:spacing w:line="280" w:lineRule="exact"/>
        <w:ind w:leftChars="135" w:left="708" w:hangingChars="177" w:hanging="425"/>
        <w:rPr>
          <w:color w:val="000000" w:themeColor="text1"/>
          <w:sz w:val="24"/>
          <w:szCs w:val="24"/>
        </w:rPr>
      </w:pPr>
      <w:r w:rsidRPr="003E08F1">
        <w:rPr>
          <w:rFonts w:hint="eastAsia"/>
          <w:color w:val="000000" w:themeColor="text1"/>
          <w:sz w:val="24"/>
          <w:szCs w:val="24"/>
        </w:rPr>
        <w:t>(2)</w:t>
      </w:r>
      <w:r w:rsidRPr="003E08F1">
        <w:rPr>
          <w:color w:val="000000" w:themeColor="text1"/>
          <w:sz w:val="24"/>
          <w:szCs w:val="24"/>
        </w:rPr>
        <w:tab/>
      </w:r>
      <w:r w:rsidR="00EA564E" w:rsidRPr="003E08F1">
        <w:rPr>
          <w:rFonts w:hint="eastAsia"/>
          <w:color w:val="000000" w:themeColor="text1"/>
          <w:sz w:val="24"/>
          <w:szCs w:val="24"/>
        </w:rPr>
        <w:t>副会長</w:t>
      </w:r>
      <w:r w:rsidR="00AB2D28" w:rsidRPr="003E08F1">
        <w:rPr>
          <w:color w:val="000000" w:themeColor="text1"/>
          <w:sz w:val="24"/>
          <w:szCs w:val="24"/>
        </w:rPr>
        <w:tab/>
      </w:r>
      <w:r w:rsidR="00FB1FC6" w:rsidRPr="003E08F1">
        <w:rPr>
          <w:rFonts w:hint="eastAsia"/>
          <w:color w:val="000000" w:themeColor="text1"/>
          <w:sz w:val="24"/>
          <w:szCs w:val="24"/>
        </w:rPr>
        <w:t>若干名</w:t>
      </w:r>
    </w:p>
    <w:p w14:paraId="124B8829" w14:textId="35D35364" w:rsidR="002A40DE" w:rsidRPr="003E08F1" w:rsidRDefault="007D2BB2" w:rsidP="007D2BB2">
      <w:pPr>
        <w:tabs>
          <w:tab w:val="left" w:pos="709"/>
          <w:tab w:val="left" w:pos="1985"/>
        </w:tabs>
        <w:spacing w:line="280" w:lineRule="exact"/>
        <w:ind w:leftChars="135" w:left="708" w:hangingChars="177" w:hanging="425"/>
        <w:rPr>
          <w:color w:val="000000" w:themeColor="text1"/>
          <w:sz w:val="24"/>
          <w:szCs w:val="24"/>
        </w:rPr>
      </w:pPr>
      <w:r w:rsidRPr="003E08F1">
        <w:rPr>
          <w:rFonts w:hint="eastAsia"/>
          <w:color w:val="000000" w:themeColor="text1"/>
          <w:sz w:val="24"/>
          <w:szCs w:val="24"/>
        </w:rPr>
        <w:t>(3)</w:t>
      </w:r>
      <w:r w:rsidRPr="003E08F1">
        <w:rPr>
          <w:color w:val="000000" w:themeColor="text1"/>
          <w:sz w:val="24"/>
          <w:szCs w:val="24"/>
        </w:rPr>
        <w:tab/>
      </w:r>
      <w:r w:rsidR="00AB2D28" w:rsidRPr="003E08F1">
        <w:rPr>
          <w:rFonts w:hint="eastAsia"/>
          <w:color w:val="000000" w:themeColor="text1"/>
          <w:sz w:val="24"/>
          <w:szCs w:val="24"/>
        </w:rPr>
        <w:t>運営委員</w:t>
      </w:r>
      <w:r w:rsidR="00AB2D28" w:rsidRPr="003E08F1">
        <w:rPr>
          <w:color w:val="000000" w:themeColor="text1"/>
          <w:sz w:val="24"/>
          <w:szCs w:val="24"/>
        </w:rPr>
        <w:tab/>
      </w:r>
      <w:r w:rsidR="00FB1FC6" w:rsidRPr="003E08F1">
        <w:rPr>
          <w:rFonts w:hint="eastAsia"/>
          <w:color w:val="000000" w:themeColor="text1"/>
          <w:sz w:val="24"/>
          <w:szCs w:val="24"/>
        </w:rPr>
        <w:t>若干名</w:t>
      </w:r>
    </w:p>
    <w:p w14:paraId="5637C87E" w14:textId="77777777" w:rsidR="007707FE" w:rsidRPr="003E08F1" w:rsidRDefault="008D63A2" w:rsidP="00AB2D28">
      <w:pPr>
        <w:numPr>
          <w:ilvl w:val="0"/>
          <w:numId w:val="5"/>
        </w:numPr>
        <w:tabs>
          <w:tab w:val="left" w:pos="993"/>
        </w:tabs>
        <w:spacing w:line="280" w:lineRule="exact"/>
        <w:ind w:hanging="274"/>
        <w:rPr>
          <w:color w:val="000000" w:themeColor="text1"/>
          <w:sz w:val="24"/>
          <w:szCs w:val="24"/>
        </w:rPr>
      </w:pPr>
      <w:r w:rsidRPr="003E08F1">
        <w:rPr>
          <w:color w:val="000000" w:themeColor="text1"/>
          <w:sz w:val="24"/>
          <w:szCs w:val="24"/>
        </w:rPr>
        <w:t xml:space="preserve">役員の選出は総会の議決によるものとする。 </w:t>
      </w:r>
    </w:p>
    <w:p w14:paraId="35136DCE" w14:textId="3109BC14" w:rsidR="007707FE" w:rsidRPr="003E08F1" w:rsidRDefault="008D63A2" w:rsidP="00AB2D28">
      <w:pPr>
        <w:numPr>
          <w:ilvl w:val="0"/>
          <w:numId w:val="5"/>
        </w:numPr>
        <w:tabs>
          <w:tab w:val="left" w:pos="993"/>
        </w:tabs>
        <w:spacing w:line="280" w:lineRule="exact"/>
        <w:ind w:hanging="274"/>
        <w:rPr>
          <w:color w:val="000000" w:themeColor="text1"/>
          <w:sz w:val="24"/>
          <w:szCs w:val="24"/>
        </w:rPr>
      </w:pPr>
      <w:r w:rsidRPr="003E08F1">
        <w:rPr>
          <w:color w:val="000000" w:themeColor="text1"/>
          <w:sz w:val="24"/>
          <w:szCs w:val="24"/>
        </w:rPr>
        <w:t xml:space="preserve">役員の任期は 2 年とし、再任を妨げない。 </w:t>
      </w:r>
    </w:p>
    <w:p w14:paraId="04FDB305" w14:textId="073096B5" w:rsidR="0033270F" w:rsidRPr="003E08F1" w:rsidRDefault="008D63A2" w:rsidP="00AB2D28">
      <w:pPr>
        <w:numPr>
          <w:ilvl w:val="0"/>
          <w:numId w:val="5"/>
        </w:numPr>
        <w:tabs>
          <w:tab w:val="left" w:pos="993"/>
        </w:tabs>
        <w:spacing w:line="280" w:lineRule="exact"/>
        <w:ind w:hanging="274"/>
        <w:rPr>
          <w:color w:val="000000" w:themeColor="text1"/>
          <w:sz w:val="24"/>
          <w:szCs w:val="24"/>
        </w:rPr>
      </w:pPr>
      <w:r w:rsidRPr="003E08F1">
        <w:rPr>
          <w:color w:val="000000" w:themeColor="text1"/>
          <w:sz w:val="24"/>
          <w:szCs w:val="24"/>
        </w:rPr>
        <w:t>会</w:t>
      </w:r>
      <w:r w:rsidRPr="003E08F1">
        <w:rPr>
          <w:rFonts w:cs="Microsoft JhengHei" w:hint="eastAsia"/>
          <w:color w:val="000000" w:themeColor="text1"/>
          <w:sz w:val="24"/>
          <w:szCs w:val="24"/>
        </w:rPr>
        <w:t>⻑</w:t>
      </w:r>
      <w:r w:rsidRPr="003E08F1">
        <w:rPr>
          <w:rFonts w:cs="BIZ UDPゴシック" w:hint="eastAsia"/>
          <w:color w:val="000000" w:themeColor="text1"/>
          <w:sz w:val="24"/>
          <w:szCs w:val="24"/>
        </w:rPr>
        <w:t>は</w:t>
      </w:r>
      <w:r w:rsidR="00FB398E" w:rsidRPr="003E08F1">
        <w:rPr>
          <w:color w:val="000000" w:themeColor="text1"/>
          <w:sz w:val="24"/>
          <w:szCs w:val="24"/>
        </w:rPr>
        <w:t>本コンソーシアム</w:t>
      </w:r>
      <w:r w:rsidRPr="003E08F1">
        <w:rPr>
          <w:color w:val="000000" w:themeColor="text1"/>
          <w:sz w:val="24"/>
          <w:szCs w:val="24"/>
        </w:rPr>
        <w:t>を代表し、会務を総括する。</w:t>
      </w:r>
      <w:r w:rsidR="002A40DE" w:rsidRPr="003E08F1">
        <w:rPr>
          <w:rFonts w:hint="eastAsia"/>
          <w:color w:val="000000" w:themeColor="text1"/>
          <w:sz w:val="24"/>
          <w:szCs w:val="24"/>
        </w:rPr>
        <w:t>副</w:t>
      </w:r>
      <w:r w:rsidRPr="003E08F1">
        <w:rPr>
          <w:rFonts w:cs="BIZ UDPゴシック" w:hint="eastAsia"/>
          <w:color w:val="000000" w:themeColor="text1"/>
          <w:sz w:val="24"/>
          <w:szCs w:val="24"/>
        </w:rPr>
        <w:t>会</w:t>
      </w:r>
      <w:r w:rsidRPr="003E08F1">
        <w:rPr>
          <w:rFonts w:cs="Microsoft JhengHei" w:hint="eastAsia"/>
          <w:color w:val="000000" w:themeColor="text1"/>
          <w:sz w:val="24"/>
          <w:szCs w:val="24"/>
        </w:rPr>
        <w:t>⻑</w:t>
      </w:r>
      <w:r w:rsidR="006A0D45" w:rsidRPr="003E08F1">
        <w:rPr>
          <w:rFonts w:cs="Microsoft JhengHei" w:hint="eastAsia"/>
          <w:color w:val="000000" w:themeColor="text1"/>
          <w:sz w:val="24"/>
          <w:szCs w:val="24"/>
        </w:rPr>
        <w:t>は会長</w:t>
      </w:r>
      <w:r w:rsidRPr="003E08F1">
        <w:rPr>
          <w:rFonts w:cs="BIZ UDPゴシック" w:hint="eastAsia"/>
          <w:color w:val="000000" w:themeColor="text1"/>
          <w:sz w:val="24"/>
          <w:szCs w:val="24"/>
        </w:rPr>
        <w:t>を補佐し、</w:t>
      </w:r>
      <w:r w:rsidR="0033270F" w:rsidRPr="003E08F1">
        <w:rPr>
          <w:rFonts w:cs="BIZ UDPゴシック" w:hint="eastAsia"/>
          <w:color w:val="000000" w:themeColor="text1"/>
          <w:sz w:val="24"/>
          <w:szCs w:val="24"/>
        </w:rPr>
        <w:t>これに事故があったときや欠席の時にはその職務を代行する。</w:t>
      </w:r>
      <w:r w:rsidR="00AB2D28" w:rsidRPr="003E08F1">
        <w:rPr>
          <w:rFonts w:cs="BIZ UDPゴシック" w:hint="eastAsia"/>
          <w:color w:val="000000" w:themeColor="text1"/>
          <w:sz w:val="24"/>
          <w:szCs w:val="24"/>
        </w:rPr>
        <w:t>運営委員</w:t>
      </w:r>
      <w:r w:rsidR="006A0D45" w:rsidRPr="003E08F1">
        <w:rPr>
          <w:rFonts w:cs="BIZ UDPゴシック" w:hint="eastAsia"/>
          <w:color w:val="000000" w:themeColor="text1"/>
          <w:sz w:val="24"/>
          <w:szCs w:val="24"/>
        </w:rPr>
        <w:t>は、会長</w:t>
      </w:r>
      <w:r w:rsidR="0033270F" w:rsidRPr="003E08F1">
        <w:rPr>
          <w:rFonts w:cs="BIZ UDPゴシック" w:hint="eastAsia"/>
          <w:color w:val="000000" w:themeColor="text1"/>
          <w:sz w:val="24"/>
          <w:szCs w:val="24"/>
        </w:rPr>
        <w:t>・副会長を補佐し、コンソーシアムの活動や運営に対し</w:t>
      </w:r>
      <w:r w:rsidR="007116B1" w:rsidRPr="003E08F1">
        <w:rPr>
          <w:rFonts w:cs="BIZ UDPゴシック" w:hint="eastAsia"/>
          <w:color w:val="000000" w:themeColor="text1"/>
          <w:sz w:val="24"/>
          <w:szCs w:val="24"/>
        </w:rPr>
        <w:t>企画等を</w:t>
      </w:r>
      <w:r w:rsidR="0033270F" w:rsidRPr="003E08F1">
        <w:rPr>
          <w:rFonts w:cs="BIZ UDPゴシック" w:hint="eastAsia"/>
          <w:color w:val="000000" w:themeColor="text1"/>
          <w:sz w:val="24"/>
          <w:szCs w:val="24"/>
        </w:rPr>
        <w:t>提案</w:t>
      </w:r>
      <w:r w:rsidR="007116B1" w:rsidRPr="003E08F1">
        <w:rPr>
          <w:rFonts w:cs="BIZ UDPゴシック" w:hint="eastAsia"/>
          <w:color w:val="000000" w:themeColor="text1"/>
          <w:sz w:val="24"/>
          <w:szCs w:val="24"/>
        </w:rPr>
        <w:t>し、実施</w:t>
      </w:r>
      <w:r w:rsidR="0033270F" w:rsidRPr="003E08F1">
        <w:rPr>
          <w:rFonts w:cs="BIZ UDPゴシック" w:hint="eastAsia"/>
          <w:color w:val="000000" w:themeColor="text1"/>
          <w:sz w:val="24"/>
          <w:szCs w:val="24"/>
        </w:rPr>
        <w:t>する。</w:t>
      </w:r>
    </w:p>
    <w:p w14:paraId="4B23ED46" w14:textId="66FCA2C8" w:rsidR="006A0D45" w:rsidRPr="003E08F1" w:rsidRDefault="006A0D45" w:rsidP="00AB2D28">
      <w:pPr>
        <w:tabs>
          <w:tab w:val="left" w:pos="993"/>
        </w:tabs>
        <w:spacing w:line="280" w:lineRule="exact"/>
        <w:ind w:left="274" w:firstLine="0"/>
        <w:rPr>
          <w:color w:val="000000" w:themeColor="text1"/>
          <w:sz w:val="24"/>
          <w:szCs w:val="24"/>
        </w:rPr>
      </w:pPr>
    </w:p>
    <w:p w14:paraId="3C52713E" w14:textId="77777777" w:rsidR="005C2165" w:rsidRPr="003E08F1" w:rsidRDefault="006A0D45" w:rsidP="00AB2D28">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（総会）</w:t>
      </w:r>
    </w:p>
    <w:p w14:paraId="41CF370F" w14:textId="440F6246" w:rsidR="006A0D45" w:rsidRPr="003E08F1" w:rsidRDefault="006A0D45" w:rsidP="00AB2D28">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第</w:t>
      </w:r>
      <w:r w:rsidR="00E0530E" w:rsidRPr="003E08F1">
        <w:rPr>
          <w:rFonts w:hint="eastAsia"/>
          <w:color w:val="000000" w:themeColor="text1"/>
          <w:sz w:val="24"/>
          <w:szCs w:val="24"/>
        </w:rPr>
        <w:t>1</w:t>
      </w:r>
      <w:r w:rsidR="000E2235" w:rsidRPr="003E08F1">
        <w:rPr>
          <w:rFonts w:hint="eastAsia"/>
          <w:color w:val="000000" w:themeColor="text1"/>
          <w:sz w:val="24"/>
          <w:szCs w:val="24"/>
        </w:rPr>
        <w:t>１</w:t>
      </w:r>
      <w:r w:rsidRPr="003E08F1">
        <w:rPr>
          <w:rFonts w:hint="eastAsia"/>
          <w:color w:val="000000" w:themeColor="text1"/>
          <w:sz w:val="24"/>
          <w:szCs w:val="24"/>
        </w:rPr>
        <w:t>条</w:t>
      </w:r>
      <w:r w:rsidR="009E754D" w:rsidRPr="003E08F1">
        <w:rPr>
          <w:color w:val="000000" w:themeColor="text1"/>
          <w:sz w:val="24"/>
          <w:szCs w:val="24"/>
        </w:rPr>
        <w:tab/>
      </w:r>
      <w:r w:rsidRPr="003E08F1">
        <w:rPr>
          <w:rFonts w:hint="eastAsia"/>
          <w:color w:val="000000" w:themeColor="text1"/>
          <w:sz w:val="24"/>
          <w:szCs w:val="24"/>
        </w:rPr>
        <w:t>総会は</w:t>
      </w:r>
      <w:r w:rsidR="0066250D" w:rsidRPr="003E08F1">
        <w:rPr>
          <w:rFonts w:hint="eastAsia"/>
          <w:color w:val="000000" w:themeColor="text1"/>
          <w:sz w:val="24"/>
          <w:szCs w:val="24"/>
        </w:rPr>
        <w:t>、会員をもって構成し、次の各号の事項を議決する。</w:t>
      </w:r>
    </w:p>
    <w:p w14:paraId="458004A1" w14:textId="46F141EF" w:rsidR="0066250D" w:rsidRPr="003E08F1" w:rsidRDefault="007D2BB2" w:rsidP="009E5E36">
      <w:pPr>
        <w:tabs>
          <w:tab w:val="left" w:pos="426"/>
          <w:tab w:val="left" w:pos="993"/>
        </w:tabs>
        <w:spacing w:line="280" w:lineRule="exact"/>
        <w:ind w:leftChars="135" w:left="705" w:hangingChars="176" w:hanging="422"/>
        <w:rPr>
          <w:color w:val="000000" w:themeColor="text1"/>
          <w:sz w:val="24"/>
          <w:szCs w:val="24"/>
        </w:rPr>
      </w:pPr>
      <w:r w:rsidRPr="003E08F1">
        <w:rPr>
          <w:rFonts w:hint="eastAsia"/>
          <w:color w:val="000000" w:themeColor="text1"/>
          <w:sz w:val="24"/>
          <w:szCs w:val="24"/>
        </w:rPr>
        <w:t>(</w:t>
      </w:r>
      <w:r w:rsidRPr="003E08F1">
        <w:rPr>
          <w:color w:val="000000" w:themeColor="text1"/>
          <w:sz w:val="24"/>
          <w:szCs w:val="24"/>
        </w:rPr>
        <w:t>1)</w:t>
      </w:r>
      <w:r w:rsidRPr="003E08F1">
        <w:rPr>
          <w:color w:val="000000" w:themeColor="text1"/>
          <w:sz w:val="24"/>
          <w:szCs w:val="24"/>
        </w:rPr>
        <w:tab/>
      </w:r>
      <w:r w:rsidR="0066250D" w:rsidRPr="003E08F1">
        <w:rPr>
          <w:rFonts w:hint="eastAsia"/>
          <w:color w:val="000000" w:themeColor="text1"/>
          <w:sz w:val="24"/>
          <w:szCs w:val="24"/>
        </w:rPr>
        <w:t>役員の選任に関すること</w:t>
      </w:r>
    </w:p>
    <w:p w14:paraId="5B3E6795" w14:textId="5F8EF533" w:rsidR="0066250D" w:rsidRPr="003E08F1" w:rsidRDefault="007D2BB2" w:rsidP="009E5E36">
      <w:pPr>
        <w:tabs>
          <w:tab w:val="left" w:pos="426"/>
          <w:tab w:val="left" w:pos="993"/>
        </w:tabs>
        <w:spacing w:line="280" w:lineRule="exact"/>
        <w:ind w:leftChars="135" w:left="705" w:hangingChars="176" w:hanging="422"/>
        <w:rPr>
          <w:color w:val="000000" w:themeColor="text1"/>
          <w:sz w:val="24"/>
          <w:szCs w:val="24"/>
        </w:rPr>
      </w:pPr>
      <w:r w:rsidRPr="003E08F1">
        <w:rPr>
          <w:rFonts w:hint="eastAsia"/>
          <w:color w:val="000000" w:themeColor="text1"/>
          <w:sz w:val="24"/>
          <w:szCs w:val="24"/>
        </w:rPr>
        <w:t>(</w:t>
      </w:r>
      <w:r w:rsidRPr="003E08F1">
        <w:rPr>
          <w:color w:val="000000" w:themeColor="text1"/>
          <w:sz w:val="24"/>
          <w:szCs w:val="24"/>
        </w:rPr>
        <w:t>2)</w:t>
      </w:r>
      <w:r w:rsidRPr="003E08F1">
        <w:rPr>
          <w:color w:val="000000" w:themeColor="text1"/>
          <w:sz w:val="24"/>
          <w:szCs w:val="24"/>
        </w:rPr>
        <w:tab/>
      </w:r>
      <w:r w:rsidR="00EB6DFF" w:rsidRPr="003E08F1">
        <w:rPr>
          <w:rFonts w:hint="eastAsia"/>
          <w:color w:val="000000" w:themeColor="text1"/>
          <w:sz w:val="24"/>
          <w:szCs w:val="24"/>
        </w:rPr>
        <w:t>本コンソーシアムの</w:t>
      </w:r>
      <w:r w:rsidR="0066250D" w:rsidRPr="003E08F1">
        <w:rPr>
          <w:rFonts w:hint="eastAsia"/>
          <w:color w:val="000000" w:themeColor="text1"/>
          <w:sz w:val="24"/>
          <w:szCs w:val="24"/>
        </w:rPr>
        <w:t>事業計画</w:t>
      </w:r>
    </w:p>
    <w:p w14:paraId="0418A9D5" w14:textId="1A15FD39" w:rsidR="0066250D" w:rsidRPr="003E08F1" w:rsidRDefault="007D2BB2" w:rsidP="009E5E36">
      <w:pPr>
        <w:tabs>
          <w:tab w:val="left" w:pos="426"/>
          <w:tab w:val="left" w:pos="993"/>
        </w:tabs>
        <w:spacing w:line="280" w:lineRule="exact"/>
        <w:ind w:leftChars="135" w:left="705" w:hangingChars="176" w:hanging="422"/>
        <w:rPr>
          <w:color w:val="000000" w:themeColor="text1"/>
          <w:sz w:val="24"/>
          <w:szCs w:val="24"/>
        </w:rPr>
      </w:pPr>
      <w:r w:rsidRPr="003E08F1">
        <w:rPr>
          <w:color w:val="000000" w:themeColor="text1"/>
          <w:sz w:val="24"/>
          <w:szCs w:val="24"/>
        </w:rPr>
        <w:t>(3)</w:t>
      </w:r>
      <w:r w:rsidRPr="003E08F1">
        <w:rPr>
          <w:color w:val="000000" w:themeColor="text1"/>
          <w:sz w:val="24"/>
          <w:szCs w:val="24"/>
        </w:rPr>
        <w:tab/>
      </w:r>
      <w:r w:rsidR="00EB6DFF" w:rsidRPr="003E08F1">
        <w:rPr>
          <w:rFonts w:hint="eastAsia"/>
          <w:color w:val="000000" w:themeColor="text1"/>
          <w:sz w:val="24"/>
          <w:szCs w:val="24"/>
        </w:rPr>
        <w:t>本コンソーシアムの</w:t>
      </w:r>
      <w:r w:rsidR="0066250D" w:rsidRPr="003E08F1">
        <w:rPr>
          <w:rFonts w:hint="eastAsia"/>
          <w:color w:val="000000" w:themeColor="text1"/>
          <w:sz w:val="24"/>
          <w:szCs w:val="24"/>
        </w:rPr>
        <w:t>事業報告</w:t>
      </w:r>
    </w:p>
    <w:p w14:paraId="4137F6AB" w14:textId="6DD17A3F" w:rsidR="0066250D" w:rsidRDefault="007D2BB2" w:rsidP="009E5E36">
      <w:pPr>
        <w:tabs>
          <w:tab w:val="left" w:pos="426"/>
          <w:tab w:val="left" w:pos="993"/>
        </w:tabs>
        <w:spacing w:line="280" w:lineRule="exact"/>
        <w:ind w:leftChars="135" w:left="705" w:hangingChars="176" w:hanging="422"/>
        <w:rPr>
          <w:color w:val="000000" w:themeColor="text1"/>
          <w:sz w:val="24"/>
          <w:szCs w:val="24"/>
        </w:rPr>
      </w:pPr>
      <w:r w:rsidRPr="003E08F1">
        <w:rPr>
          <w:color w:val="000000" w:themeColor="text1"/>
          <w:sz w:val="24"/>
          <w:szCs w:val="24"/>
        </w:rPr>
        <w:t>(4)</w:t>
      </w:r>
      <w:r w:rsidRPr="003E08F1">
        <w:rPr>
          <w:color w:val="000000" w:themeColor="text1"/>
          <w:sz w:val="24"/>
          <w:szCs w:val="24"/>
        </w:rPr>
        <w:tab/>
      </w:r>
      <w:r w:rsidR="0066250D" w:rsidRPr="003E08F1">
        <w:rPr>
          <w:rFonts w:hint="eastAsia"/>
          <w:color w:val="000000" w:themeColor="text1"/>
          <w:sz w:val="24"/>
          <w:szCs w:val="24"/>
        </w:rPr>
        <w:t>会則の変更</w:t>
      </w:r>
    </w:p>
    <w:p w14:paraId="184BB29C" w14:textId="0DA2F241" w:rsidR="00D00502" w:rsidRPr="009E5E36" w:rsidRDefault="00D00502" w:rsidP="009E5E36">
      <w:pPr>
        <w:tabs>
          <w:tab w:val="left" w:pos="426"/>
          <w:tab w:val="left" w:pos="993"/>
        </w:tabs>
        <w:spacing w:line="280" w:lineRule="exact"/>
        <w:ind w:leftChars="135" w:left="705" w:hangingChars="176" w:hanging="422"/>
        <w:rPr>
          <w:color w:val="000000" w:themeColor="text1"/>
          <w:sz w:val="24"/>
          <w:szCs w:val="24"/>
        </w:rPr>
      </w:pPr>
      <w:r w:rsidRPr="009E5E36">
        <w:rPr>
          <w:color w:val="000000" w:themeColor="text1"/>
          <w:sz w:val="24"/>
          <w:szCs w:val="24"/>
        </w:rPr>
        <w:t xml:space="preserve">(5) </w:t>
      </w:r>
      <w:r w:rsidRPr="009E5E36">
        <w:rPr>
          <w:rFonts w:hint="eastAsia"/>
          <w:color w:val="000000" w:themeColor="text1"/>
          <w:sz w:val="24"/>
          <w:szCs w:val="24"/>
        </w:rPr>
        <w:t>事業開始から</w:t>
      </w:r>
      <w:r w:rsidRPr="009E5E36">
        <w:rPr>
          <w:color w:val="000000" w:themeColor="text1"/>
          <w:sz w:val="24"/>
          <w:szCs w:val="24"/>
        </w:rPr>
        <w:t>10年目</w:t>
      </w:r>
      <w:r w:rsidR="00B0738F" w:rsidRPr="009E5E36">
        <w:rPr>
          <w:rFonts w:hint="eastAsia"/>
          <w:color w:val="000000" w:themeColor="text1"/>
          <w:sz w:val="24"/>
          <w:szCs w:val="24"/>
        </w:rPr>
        <w:t>の時期のみにおいては、</w:t>
      </w:r>
      <w:r w:rsidRPr="009E5E36">
        <w:rPr>
          <w:color w:val="000000" w:themeColor="text1"/>
          <w:sz w:val="24"/>
          <w:szCs w:val="24"/>
        </w:rPr>
        <w:t>本コンソーシアムの今後の方向性検討</w:t>
      </w:r>
    </w:p>
    <w:p w14:paraId="1AFED0FF" w14:textId="12645BCE" w:rsidR="0066250D" w:rsidRPr="009E5E36" w:rsidRDefault="007D2BB2" w:rsidP="007D2BB2">
      <w:pPr>
        <w:tabs>
          <w:tab w:val="left" w:pos="709"/>
          <w:tab w:val="left" w:pos="993"/>
        </w:tabs>
        <w:spacing w:line="280" w:lineRule="exact"/>
        <w:ind w:leftChars="135" w:left="708" w:hangingChars="177" w:hanging="425"/>
        <w:rPr>
          <w:color w:val="000000" w:themeColor="text1"/>
          <w:sz w:val="24"/>
          <w:szCs w:val="24"/>
        </w:rPr>
      </w:pPr>
      <w:r w:rsidRPr="009E5E36">
        <w:rPr>
          <w:rFonts w:hint="eastAsia"/>
          <w:color w:val="000000" w:themeColor="text1"/>
          <w:sz w:val="24"/>
          <w:szCs w:val="24"/>
        </w:rPr>
        <w:t>(</w:t>
      </w:r>
      <w:r w:rsidR="00D00502" w:rsidRPr="009E5E36">
        <w:rPr>
          <w:color w:val="000000" w:themeColor="text1"/>
          <w:sz w:val="24"/>
          <w:szCs w:val="24"/>
        </w:rPr>
        <w:t>6</w:t>
      </w:r>
      <w:r w:rsidRPr="009E5E36">
        <w:rPr>
          <w:color w:val="000000" w:themeColor="text1"/>
          <w:sz w:val="24"/>
          <w:szCs w:val="24"/>
        </w:rPr>
        <w:t>)</w:t>
      </w:r>
      <w:r w:rsidRPr="009E5E36">
        <w:rPr>
          <w:color w:val="000000" w:themeColor="text1"/>
          <w:sz w:val="24"/>
          <w:szCs w:val="24"/>
        </w:rPr>
        <w:tab/>
      </w:r>
      <w:r w:rsidR="0066250D" w:rsidRPr="009E5E36">
        <w:rPr>
          <w:rFonts w:hint="eastAsia"/>
          <w:color w:val="000000" w:themeColor="text1"/>
          <w:sz w:val="24"/>
          <w:szCs w:val="24"/>
        </w:rPr>
        <w:t>その他会長が特に必要と認める事項</w:t>
      </w:r>
    </w:p>
    <w:p w14:paraId="3CA47611" w14:textId="77777777" w:rsidR="0066250D" w:rsidRPr="003E08F1" w:rsidRDefault="0066250D" w:rsidP="00AB2D28">
      <w:pPr>
        <w:tabs>
          <w:tab w:val="left" w:pos="993"/>
        </w:tabs>
        <w:spacing w:line="280" w:lineRule="exact"/>
        <w:ind w:left="0" w:firstLine="0"/>
        <w:rPr>
          <w:color w:val="000000" w:themeColor="text1"/>
          <w:sz w:val="24"/>
          <w:szCs w:val="24"/>
        </w:rPr>
      </w:pPr>
      <w:r w:rsidRPr="009E5E36">
        <w:rPr>
          <w:rFonts w:hint="eastAsia"/>
          <w:color w:val="000000" w:themeColor="text1"/>
          <w:sz w:val="24"/>
          <w:szCs w:val="24"/>
        </w:rPr>
        <w:t>２　総会は、年</w:t>
      </w:r>
      <w:r w:rsidRPr="003E08F1">
        <w:rPr>
          <w:rFonts w:hint="eastAsia"/>
          <w:color w:val="000000" w:themeColor="text1"/>
          <w:sz w:val="24"/>
          <w:szCs w:val="24"/>
        </w:rPr>
        <w:t>１回開催する。ただし、会長が必要と認めるときは、臨時に開催することができる。</w:t>
      </w:r>
    </w:p>
    <w:p w14:paraId="6CC28292" w14:textId="43AA4340" w:rsidR="006349D6" w:rsidRPr="003E08F1" w:rsidRDefault="006349D6" w:rsidP="00AB2D28">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３　総会は、オブザーバーを除く総会員の２分の１以上の出席をもって成立する。</w:t>
      </w:r>
    </w:p>
    <w:p w14:paraId="0C524332" w14:textId="1A22D88D" w:rsidR="0066250D" w:rsidRPr="003E08F1" w:rsidRDefault="006349D6" w:rsidP="00AB2D28">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４</w:t>
      </w:r>
      <w:r w:rsidR="0066250D" w:rsidRPr="003E08F1">
        <w:rPr>
          <w:rFonts w:hint="eastAsia"/>
          <w:color w:val="000000" w:themeColor="text1"/>
          <w:sz w:val="24"/>
          <w:szCs w:val="24"/>
        </w:rPr>
        <w:t xml:space="preserve">　総会の議長は会長が務める。</w:t>
      </w:r>
    </w:p>
    <w:p w14:paraId="67BF40B5" w14:textId="06474226" w:rsidR="006349D6" w:rsidRPr="003E08F1" w:rsidRDefault="006349D6" w:rsidP="00AB2D28">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５</w:t>
      </w:r>
      <w:r w:rsidR="0066250D" w:rsidRPr="003E08F1">
        <w:rPr>
          <w:rFonts w:hint="eastAsia"/>
          <w:color w:val="000000" w:themeColor="text1"/>
          <w:sz w:val="24"/>
          <w:szCs w:val="24"/>
        </w:rPr>
        <w:t xml:space="preserve">　総会は、必要に応じ書面又は電子メール等による開催とすることができる。</w:t>
      </w:r>
    </w:p>
    <w:p w14:paraId="54985B37" w14:textId="320498F8" w:rsidR="006A0D45" w:rsidRPr="003E08F1" w:rsidRDefault="006349D6" w:rsidP="00AB2D28">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６</w:t>
      </w:r>
      <w:r w:rsidR="0066250D" w:rsidRPr="003E08F1">
        <w:rPr>
          <w:rFonts w:hint="eastAsia"/>
          <w:color w:val="000000" w:themeColor="text1"/>
          <w:sz w:val="24"/>
          <w:szCs w:val="24"/>
        </w:rPr>
        <w:t xml:space="preserve">　総会の議決は、</w:t>
      </w:r>
      <w:r w:rsidR="007C38B1" w:rsidRPr="003E08F1">
        <w:rPr>
          <w:rFonts w:hint="eastAsia"/>
          <w:color w:val="000000" w:themeColor="text1"/>
          <w:sz w:val="24"/>
          <w:szCs w:val="24"/>
        </w:rPr>
        <w:t>第</w:t>
      </w:r>
      <w:r w:rsidR="007C38B1" w:rsidRPr="003E08F1">
        <w:rPr>
          <w:color w:val="000000" w:themeColor="text1"/>
          <w:sz w:val="24"/>
          <w:szCs w:val="24"/>
        </w:rPr>
        <w:t>16条に定める</w:t>
      </w:r>
      <w:r w:rsidR="007C38B1" w:rsidRPr="003E08F1">
        <w:rPr>
          <w:rFonts w:hint="eastAsia"/>
          <w:color w:val="000000" w:themeColor="text1"/>
          <w:sz w:val="24"/>
          <w:szCs w:val="24"/>
        </w:rPr>
        <w:t>事項を除き、</w:t>
      </w:r>
      <w:r w:rsidR="0066250D" w:rsidRPr="003E08F1">
        <w:rPr>
          <w:rFonts w:hint="eastAsia"/>
          <w:color w:val="000000" w:themeColor="text1"/>
          <w:sz w:val="24"/>
          <w:szCs w:val="24"/>
        </w:rPr>
        <w:t>出席者の過半数の賛成で決する。可否同数の場合は議長の決するところによる。</w:t>
      </w:r>
    </w:p>
    <w:p w14:paraId="097C7AD5" w14:textId="77777777" w:rsidR="009E754D" w:rsidRPr="003E08F1" w:rsidRDefault="009E754D" w:rsidP="009E754D">
      <w:pPr>
        <w:tabs>
          <w:tab w:val="left" w:pos="993"/>
        </w:tabs>
        <w:spacing w:line="280" w:lineRule="exact"/>
        <w:ind w:left="0" w:firstLine="0"/>
        <w:rPr>
          <w:color w:val="000000" w:themeColor="text1"/>
          <w:sz w:val="24"/>
          <w:szCs w:val="24"/>
        </w:rPr>
      </w:pPr>
    </w:p>
    <w:p w14:paraId="688638E0" w14:textId="5FEC5B6E" w:rsidR="009E754D" w:rsidRPr="003E08F1" w:rsidRDefault="009E754D" w:rsidP="009E754D">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（運営委員会）</w:t>
      </w:r>
    </w:p>
    <w:p w14:paraId="0040DA85" w14:textId="364C37DE" w:rsidR="009E754D" w:rsidRPr="003E08F1" w:rsidRDefault="009E754D" w:rsidP="009E754D">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第1２条</w:t>
      </w:r>
      <w:r w:rsidRPr="003E08F1">
        <w:rPr>
          <w:color w:val="000000" w:themeColor="text1"/>
          <w:sz w:val="24"/>
          <w:szCs w:val="24"/>
        </w:rPr>
        <w:tab/>
      </w:r>
      <w:r w:rsidRPr="003E08F1">
        <w:rPr>
          <w:rFonts w:hint="eastAsia"/>
          <w:color w:val="000000" w:themeColor="text1"/>
          <w:sz w:val="24"/>
          <w:szCs w:val="24"/>
        </w:rPr>
        <w:t>本コンソーシアムには運営委員会を</w:t>
      </w:r>
      <w:r w:rsidR="007C38B1" w:rsidRPr="003E08F1">
        <w:rPr>
          <w:rFonts w:hint="eastAsia"/>
          <w:color w:val="000000" w:themeColor="text1"/>
          <w:sz w:val="24"/>
          <w:szCs w:val="24"/>
        </w:rPr>
        <w:t>置く</w:t>
      </w:r>
      <w:r w:rsidRPr="003E08F1">
        <w:rPr>
          <w:rFonts w:hint="eastAsia"/>
          <w:color w:val="000000" w:themeColor="text1"/>
          <w:sz w:val="24"/>
          <w:szCs w:val="24"/>
        </w:rPr>
        <w:t>。運営委員会は、本コンソーシアムの役員をもって構成し、次の活動を行う。</w:t>
      </w:r>
    </w:p>
    <w:p w14:paraId="530BDE6E" w14:textId="24ED17FE" w:rsidR="009E754D" w:rsidRPr="003E08F1" w:rsidRDefault="009E754D" w:rsidP="009E754D">
      <w:pPr>
        <w:tabs>
          <w:tab w:val="left" w:pos="709"/>
          <w:tab w:val="left" w:pos="993"/>
        </w:tabs>
        <w:spacing w:line="280" w:lineRule="exact"/>
        <w:ind w:leftChars="135" w:left="708" w:hangingChars="177" w:hanging="425"/>
        <w:rPr>
          <w:color w:val="000000" w:themeColor="text1"/>
          <w:sz w:val="24"/>
          <w:szCs w:val="24"/>
        </w:rPr>
      </w:pPr>
      <w:r w:rsidRPr="003E08F1">
        <w:rPr>
          <w:rFonts w:hint="eastAsia"/>
          <w:color w:val="000000" w:themeColor="text1"/>
          <w:sz w:val="24"/>
          <w:szCs w:val="24"/>
        </w:rPr>
        <w:t>(</w:t>
      </w:r>
      <w:r w:rsidRPr="003E08F1">
        <w:rPr>
          <w:color w:val="000000" w:themeColor="text1"/>
          <w:sz w:val="24"/>
          <w:szCs w:val="24"/>
        </w:rPr>
        <w:t>1)</w:t>
      </w:r>
      <w:r w:rsidRPr="003E08F1">
        <w:rPr>
          <w:color w:val="000000" w:themeColor="text1"/>
          <w:sz w:val="24"/>
          <w:szCs w:val="24"/>
        </w:rPr>
        <w:tab/>
      </w:r>
      <w:r w:rsidRPr="003E08F1">
        <w:rPr>
          <w:rFonts w:hint="eastAsia"/>
          <w:color w:val="000000" w:themeColor="text1"/>
          <w:sz w:val="24"/>
          <w:szCs w:val="24"/>
        </w:rPr>
        <w:t>本コンソーシアム事業の企画・計画</w:t>
      </w:r>
      <w:r w:rsidR="007C38B1" w:rsidRPr="003E08F1">
        <w:rPr>
          <w:rFonts w:hint="eastAsia"/>
          <w:color w:val="000000" w:themeColor="text1"/>
          <w:sz w:val="24"/>
          <w:szCs w:val="24"/>
        </w:rPr>
        <w:t>・実施</w:t>
      </w:r>
    </w:p>
    <w:p w14:paraId="0961120F" w14:textId="77777777" w:rsidR="009E754D" w:rsidRPr="003E08F1" w:rsidRDefault="009E754D" w:rsidP="009E754D">
      <w:pPr>
        <w:tabs>
          <w:tab w:val="left" w:pos="709"/>
          <w:tab w:val="left" w:pos="993"/>
        </w:tabs>
        <w:spacing w:line="280" w:lineRule="exact"/>
        <w:ind w:leftChars="135" w:left="708" w:hangingChars="177" w:hanging="425"/>
        <w:rPr>
          <w:color w:val="000000" w:themeColor="text1"/>
          <w:sz w:val="24"/>
          <w:szCs w:val="24"/>
        </w:rPr>
      </w:pPr>
      <w:r w:rsidRPr="003E08F1">
        <w:rPr>
          <w:rFonts w:hint="eastAsia"/>
          <w:color w:val="000000" w:themeColor="text1"/>
          <w:sz w:val="24"/>
          <w:szCs w:val="24"/>
        </w:rPr>
        <w:t>(</w:t>
      </w:r>
      <w:r w:rsidRPr="003E08F1">
        <w:rPr>
          <w:color w:val="000000" w:themeColor="text1"/>
          <w:sz w:val="24"/>
          <w:szCs w:val="24"/>
        </w:rPr>
        <w:t>2)</w:t>
      </w:r>
      <w:r w:rsidRPr="003E08F1">
        <w:rPr>
          <w:color w:val="000000" w:themeColor="text1"/>
          <w:sz w:val="24"/>
          <w:szCs w:val="24"/>
        </w:rPr>
        <w:tab/>
      </w:r>
      <w:r w:rsidRPr="003E08F1">
        <w:rPr>
          <w:rFonts w:hint="eastAsia"/>
          <w:color w:val="000000" w:themeColor="text1"/>
          <w:sz w:val="24"/>
          <w:szCs w:val="24"/>
        </w:rPr>
        <w:t>総会の企画・開催</w:t>
      </w:r>
    </w:p>
    <w:p w14:paraId="6BFE811E" w14:textId="77777777" w:rsidR="009E754D" w:rsidRPr="003E08F1" w:rsidRDefault="009E754D" w:rsidP="009E754D">
      <w:pPr>
        <w:tabs>
          <w:tab w:val="left" w:pos="709"/>
          <w:tab w:val="left" w:pos="993"/>
        </w:tabs>
        <w:spacing w:line="280" w:lineRule="exact"/>
        <w:ind w:leftChars="135" w:left="708" w:hangingChars="177" w:hanging="425"/>
        <w:rPr>
          <w:color w:val="000000" w:themeColor="text1"/>
          <w:sz w:val="24"/>
          <w:szCs w:val="24"/>
        </w:rPr>
      </w:pPr>
      <w:r w:rsidRPr="003E08F1">
        <w:rPr>
          <w:color w:val="000000" w:themeColor="text1"/>
          <w:sz w:val="24"/>
          <w:szCs w:val="24"/>
        </w:rPr>
        <w:t>(3)</w:t>
      </w:r>
      <w:r w:rsidRPr="003E08F1">
        <w:rPr>
          <w:color w:val="000000" w:themeColor="text1"/>
          <w:sz w:val="24"/>
          <w:szCs w:val="24"/>
        </w:rPr>
        <w:tab/>
      </w:r>
      <w:r w:rsidRPr="003E08F1">
        <w:rPr>
          <w:rFonts w:hint="eastAsia"/>
          <w:color w:val="000000" w:themeColor="text1"/>
          <w:sz w:val="24"/>
          <w:szCs w:val="24"/>
        </w:rPr>
        <w:t>役員選任の提案</w:t>
      </w:r>
    </w:p>
    <w:p w14:paraId="1DAC5A88" w14:textId="7C21E2A2" w:rsidR="009E754D" w:rsidRPr="003E08F1" w:rsidRDefault="009E754D" w:rsidP="009E754D">
      <w:pPr>
        <w:tabs>
          <w:tab w:val="left" w:pos="709"/>
          <w:tab w:val="left" w:pos="993"/>
        </w:tabs>
        <w:spacing w:line="280" w:lineRule="exact"/>
        <w:ind w:leftChars="135" w:left="708" w:hangingChars="177" w:hanging="425"/>
        <w:rPr>
          <w:color w:val="000000" w:themeColor="text1"/>
          <w:sz w:val="24"/>
          <w:szCs w:val="24"/>
        </w:rPr>
      </w:pPr>
      <w:r w:rsidRPr="003E08F1">
        <w:rPr>
          <w:color w:val="000000" w:themeColor="text1"/>
          <w:sz w:val="24"/>
          <w:szCs w:val="24"/>
        </w:rPr>
        <w:t>(4)</w:t>
      </w:r>
      <w:r w:rsidRPr="003E08F1">
        <w:rPr>
          <w:color w:val="000000" w:themeColor="text1"/>
          <w:sz w:val="24"/>
          <w:szCs w:val="24"/>
        </w:rPr>
        <w:tab/>
      </w:r>
      <w:r w:rsidRPr="003E08F1">
        <w:rPr>
          <w:rFonts w:hint="eastAsia"/>
          <w:color w:val="000000" w:themeColor="text1"/>
          <w:sz w:val="24"/>
          <w:szCs w:val="24"/>
        </w:rPr>
        <w:t>会員の承認</w:t>
      </w:r>
    </w:p>
    <w:p w14:paraId="3B005045" w14:textId="3628CAFE" w:rsidR="007C38B1" w:rsidRPr="003E08F1" w:rsidRDefault="007C38B1" w:rsidP="009E754D">
      <w:pPr>
        <w:tabs>
          <w:tab w:val="left" w:pos="709"/>
          <w:tab w:val="left" w:pos="993"/>
        </w:tabs>
        <w:spacing w:line="280" w:lineRule="exact"/>
        <w:ind w:leftChars="135" w:left="708" w:hangingChars="177" w:hanging="425"/>
        <w:rPr>
          <w:color w:val="000000" w:themeColor="text1"/>
          <w:sz w:val="24"/>
          <w:szCs w:val="24"/>
        </w:rPr>
      </w:pPr>
      <w:r w:rsidRPr="003E08F1">
        <w:rPr>
          <w:color w:val="000000" w:themeColor="text1"/>
          <w:sz w:val="24"/>
          <w:szCs w:val="24"/>
        </w:rPr>
        <w:t>(5)</w:t>
      </w:r>
      <w:r w:rsidRPr="003E08F1">
        <w:rPr>
          <w:color w:val="000000" w:themeColor="text1"/>
          <w:sz w:val="24"/>
          <w:szCs w:val="24"/>
        </w:rPr>
        <w:tab/>
      </w:r>
      <w:r w:rsidRPr="003E08F1">
        <w:rPr>
          <w:rFonts w:hint="eastAsia"/>
          <w:color w:val="000000" w:themeColor="text1"/>
          <w:sz w:val="24"/>
          <w:szCs w:val="24"/>
        </w:rPr>
        <w:t>会則変更の提案</w:t>
      </w:r>
    </w:p>
    <w:p w14:paraId="7819C5FB" w14:textId="2499BB69" w:rsidR="009E754D" w:rsidRPr="003E08F1" w:rsidRDefault="009E754D" w:rsidP="009E754D">
      <w:pPr>
        <w:tabs>
          <w:tab w:val="left" w:pos="709"/>
          <w:tab w:val="left" w:pos="993"/>
        </w:tabs>
        <w:spacing w:line="280" w:lineRule="exact"/>
        <w:ind w:leftChars="135" w:left="708" w:hangingChars="177" w:hanging="425"/>
        <w:rPr>
          <w:color w:val="000000" w:themeColor="text1"/>
          <w:sz w:val="24"/>
          <w:szCs w:val="24"/>
        </w:rPr>
      </w:pPr>
      <w:r w:rsidRPr="003E08F1">
        <w:rPr>
          <w:color w:val="000000" w:themeColor="text1"/>
          <w:sz w:val="24"/>
          <w:szCs w:val="24"/>
        </w:rPr>
        <w:t>(</w:t>
      </w:r>
      <w:r w:rsidR="007C38B1" w:rsidRPr="003E08F1">
        <w:rPr>
          <w:color w:val="000000" w:themeColor="text1"/>
          <w:sz w:val="24"/>
          <w:szCs w:val="24"/>
        </w:rPr>
        <w:t>6</w:t>
      </w:r>
      <w:r w:rsidRPr="003E08F1">
        <w:rPr>
          <w:color w:val="000000" w:themeColor="text1"/>
          <w:sz w:val="24"/>
          <w:szCs w:val="24"/>
        </w:rPr>
        <w:t>)</w:t>
      </w:r>
      <w:r w:rsidRPr="003E08F1">
        <w:rPr>
          <w:color w:val="000000" w:themeColor="text1"/>
          <w:sz w:val="24"/>
          <w:szCs w:val="24"/>
        </w:rPr>
        <w:tab/>
      </w:r>
      <w:r w:rsidRPr="003E08F1">
        <w:rPr>
          <w:rFonts w:hint="eastAsia"/>
          <w:color w:val="000000" w:themeColor="text1"/>
          <w:sz w:val="24"/>
          <w:szCs w:val="24"/>
        </w:rPr>
        <w:t>その他会長が必要と認める事項</w:t>
      </w:r>
    </w:p>
    <w:p w14:paraId="0FCD1F54" w14:textId="5F76AC7A" w:rsidR="009E754D" w:rsidRPr="003E08F1" w:rsidRDefault="009E754D" w:rsidP="009E754D">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2　運営委員会には、役員以外に会長が指名する会員</w:t>
      </w:r>
      <w:r w:rsidR="0028002A" w:rsidRPr="003E08F1">
        <w:rPr>
          <w:rFonts w:hint="eastAsia"/>
          <w:color w:val="000000" w:themeColor="text1"/>
          <w:sz w:val="24"/>
          <w:szCs w:val="24"/>
        </w:rPr>
        <w:t>（若干名）</w:t>
      </w:r>
      <w:r w:rsidRPr="003E08F1">
        <w:rPr>
          <w:rFonts w:hint="eastAsia"/>
          <w:color w:val="000000" w:themeColor="text1"/>
          <w:sz w:val="24"/>
          <w:szCs w:val="24"/>
        </w:rPr>
        <w:t>も参加することができる。</w:t>
      </w:r>
      <w:r w:rsidRPr="003E08F1">
        <w:rPr>
          <w:color w:val="000000" w:themeColor="text1"/>
          <w:sz w:val="24"/>
          <w:szCs w:val="24"/>
        </w:rPr>
        <w:t xml:space="preserve"> </w:t>
      </w:r>
    </w:p>
    <w:p w14:paraId="4B3797C8" w14:textId="77777777" w:rsidR="009E754D" w:rsidRPr="003E08F1" w:rsidRDefault="009E754D" w:rsidP="009E754D">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3　運営委員会は、月１回開催する。ただし、会長が必要と認めるときは、臨時に開催することができる。</w:t>
      </w:r>
    </w:p>
    <w:p w14:paraId="2EC6AB53" w14:textId="77777777" w:rsidR="009E754D" w:rsidRPr="003E08F1" w:rsidRDefault="009E754D" w:rsidP="009E754D">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4　運営委員会は、役員の３分の２以上の出席をもって成立する。</w:t>
      </w:r>
      <w:r w:rsidRPr="003E08F1">
        <w:rPr>
          <w:color w:val="000000" w:themeColor="text1"/>
          <w:sz w:val="24"/>
          <w:szCs w:val="24"/>
        </w:rPr>
        <w:t xml:space="preserve"> </w:t>
      </w:r>
    </w:p>
    <w:p w14:paraId="16A75690" w14:textId="733764DC" w:rsidR="009E754D" w:rsidRPr="003E08F1" w:rsidRDefault="009E754D" w:rsidP="009E754D">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5　運営委員会には、事務局</w:t>
      </w:r>
      <w:r w:rsidR="007C38B1" w:rsidRPr="003E08F1">
        <w:rPr>
          <w:rFonts w:hint="eastAsia"/>
          <w:color w:val="000000" w:themeColor="text1"/>
          <w:sz w:val="24"/>
          <w:szCs w:val="24"/>
        </w:rPr>
        <w:t>、</w:t>
      </w:r>
      <w:r w:rsidRPr="003E08F1">
        <w:rPr>
          <w:rFonts w:hint="eastAsia"/>
          <w:color w:val="000000" w:themeColor="text1"/>
          <w:sz w:val="24"/>
          <w:szCs w:val="24"/>
        </w:rPr>
        <w:t>熊本県</w:t>
      </w:r>
      <w:r w:rsidR="007C38B1" w:rsidRPr="003E08F1">
        <w:rPr>
          <w:rFonts w:hint="eastAsia"/>
          <w:color w:val="000000" w:themeColor="text1"/>
          <w:sz w:val="24"/>
          <w:szCs w:val="24"/>
        </w:rPr>
        <w:t>及び熊本県が委嘱する</w:t>
      </w:r>
      <w:r w:rsidR="00F4746E" w:rsidRPr="003E08F1">
        <w:rPr>
          <w:rFonts w:hint="eastAsia"/>
          <w:color w:val="000000" w:themeColor="text1"/>
          <w:sz w:val="24"/>
          <w:szCs w:val="24"/>
        </w:rPr>
        <w:t>くまもと</w:t>
      </w:r>
      <w:r w:rsidR="007C38B1" w:rsidRPr="003E08F1">
        <w:rPr>
          <w:rFonts w:hint="eastAsia"/>
          <w:color w:val="000000" w:themeColor="text1"/>
          <w:sz w:val="24"/>
          <w:szCs w:val="24"/>
        </w:rPr>
        <w:t>産業支援財団</w:t>
      </w:r>
      <w:r w:rsidRPr="003E08F1">
        <w:rPr>
          <w:rFonts w:hint="eastAsia"/>
          <w:color w:val="000000" w:themeColor="text1"/>
          <w:sz w:val="24"/>
          <w:szCs w:val="24"/>
        </w:rPr>
        <w:t>が陪席できる。</w:t>
      </w:r>
    </w:p>
    <w:p w14:paraId="674E0618" w14:textId="2CB089C3" w:rsidR="009E754D" w:rsidRPr="003E08F1" w:rsidRDefault="009E754D" w:rsidP="009E754D">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6　運営委員会は、必要に応じ書面又は電子メール等による開催とすることができる。</w:t>
      </w:r>
    </w:p>
    <w:p w14:paraId="73F03D72" w14:textId="77777777" w:rsidR="006A0D45" w:rsidRPr="003E08F1" w:rsidRDefault="006A0D45" w:rsidP="00AB2D28">
      <w:pPr>
        <w:tabs>
          <w:tab w:val="left" w:pos="993"/>
        </w:tabs>
        <w:spacing w:line="280" w:lineRule="exact"/>
        <w:ind w:left="274" w:firstLine="0"/>
        <w:rPr>
          <w:color w:val="000000" w:themeColor="text1"/>
          <w:sz w:val="24"/>
          <w:szCs w:val="24"/>
        </w:rPr>
      </w:pPr>
    </w:p>
    <w:p w14:paraId="627230E7" w14:textId="77777777" w:rsidR="006A0D45" w:rsidRPr="003E08F1" w:rsidRDefault="006A0D45" w:rsidP="00AB2D28">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（年会費）</w:t>
      </w:r>
    </w:p>
    <w:p w14:paraId="51CAFCBC" w14:textId="48F6E713" w:rsidR="006A0D45" w:rsidRPr="003E08F1" w:rsidRDefault="006A0D45" w:rsidP="00AB2D28">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第</w:t>
      </w:r>
      <w:r w:rsidR="00E0530E" w:rsidRPr="003E08F1">
        <w:rPr>
          <w:rFonts w:hint="eastAsia"/>
          <w:color w:val="000000" w:themeColor="text1"/>
          <w:sz w:val="24"/>
          <w:szCs w:val="24"/>
        </w:rPr>
        <w:t>1</w:t>
      </w:r>
      <w:r w:rsidR="009E754D" w:rsidRPr="003E08F1">
        <w:rPr>
          <w:color w:val="000000" w:themeColor="text1"/>
          <w:sz w:val="24"/>
          <w:szCs w:val="24"/>
        </w:rPr>
        <w:t>3</w:t>
      </w:r>
      <w:r w:rsidRPr="003E08F1">
        <w:rPr>
          <w:rFonts w:hint="eastAsia"/>
          <w:color w:val="000000" w:themeColor="text1"/>
          <w:sz w:val="24"/>
          <w:szCs w:val="24"/>
        </w:rPr>
        <w:t>条</w:t>
      </w:r>
      <w:r w:rsidR="00AB2D28" w:rsidRPr="003E08F1">
        <w:rPr>
          <w:color w:val="000000" w:themeColor="text1"/>
          <w:sz w:val="24"/>
          <w:szCs w:val="24"/>
        </w:rPr>
        <w:tab/>
      </w:r>
      <w:r w:rsidR="00EB6F14" w:rsidRPr="003E08F1">
        <w:rPr>
          <w:rFonts w:hint="eastAsia"/>
          <w:color w:val="000000" w:themeColor="text1"/>
          <w:sz w:val="24"/>
          <w:szCs w:val="24"/>
        </w:rPr>
        <w:t>本コンソーシアムの</w:t>
      </w:r>
      <w:r w:rsidR="0033270F" w:rsidRPr="003E08F1">
        <w:rPr>
          <w:rFonts w:hint="eastAsia"/>
          <w:color w:val="000000" w:themeColor="text1"/>
          <w:sz w:val="24"/>
          <w:szCs w:val="24"/>
        </w:rPr>
        <w:t>会費</w:t>
      </w:r>
      <w:r w:rsidR="00EB6F14" w:rsidRPr="003E08F1">
        <w:rPr>
          <w:rFonts w:hint="eastAsia"/>
          <w:color w:val="000000" w:themeColor="text1"/>
          <w:sz w:val="24"/>
          <w:szCs w:val="24"/>
        </w:rPr>
        <w:t>は、当面の間徴収しないこととする。ただし、今後、会費徴収の必要が生じた際は、別途</w:t>
      </w:r>
      <w:r w:rsidR="0033270F" w:rsidRPr="003E08F1">
        <w:rPr>
          <w:rFonts w:hint="eastAsia"/>
          <w:color w:val="000000" w:themeColor="text1"/>
          <w:sz w:val="24"/>
          <w:szCs w:val="24"/>
        </w:rPr>
        <w:t>総会</w:t>
      </w:r>
      <w:r w:rsidR="00EB6F14" w:rsidRPr="003E08F1">
        <w:rPr>
          <w:rFonts w:hint="eastAsia"/>
          <w:color w:val="000000" w:themeColor="text1"/>
          <w:sz w:val="24"/>
          <w:szCs w:val="24"/>
        </w:rPr>
        <w:t>における決議のうえ定めるものとする。</w:t>
      </w:r>
    </w:p>
    <w:p w14:paraId="734EAAEF" w14:textId="6E125220" w:rsidR="006A0D45" w:rsidRPr="003E08F1" w:rsidRDefault="006A0D45" w:rsidP="00AB2D28">
      <w:pPr>
        <w:tabs>
          <w:tab w:val="left" w:pos="993"/>
        </w:tabs>
        <w:spacing w:line="280" w:lineRule="exact"/>
        <w:ind w:left="274" w:firstLine="0"/>
        <w:rPr>
          <w:color w:val="000000" w:themeColor="text1"/>
          <w:sz w:val="24"/>
          <w:szCs w:val="24"/>
        </w:rPr>
      </w:pPr>
    </w:p>
    <w:p w14:paraId="546B94B4" w14:textId="1E383671" w:rsidR="007116B1" w:rsidRPr="003E08F1" w:rsidRDefault="007116B1" w:rsidP="007116B1">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（部会）</w:t>
      </w:r>
    </w:p>
    <w:p w14:paraId="3E34AAA3" w14:textId="7E1DAD5A" w:rsidR="007116B1" w:rsidRPr="003E08F1" w:rsidRDefault="007116B1" w:rsidP="007116B1">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lastRenderedPageBreak/>
        <w:t>第1</w:t>
      </w:r>
      <w:r w:rsidR="009E754D" w:rsidRPr="003E08F1">
        <w:rPr>
          <w:color w:val="000000" w:themeColor="text1"/>
          <w:sz w:val="24"/>
          <w:szCs w:val="24"/>
        </w:rPr>
        <w:t>4</w:t>
      </w:r>
      <w:r w:rsidRPr="003E08F1">
        <w:rPr>
          <w:rFonts w:hint="eastAsia"/>
          <w:color w:val="000000" w:themeColor="text1"/>
          <w:sz w:val="24"/>
          <w:szCs w:val="24"/>
        </w:rPr>
        <w:t>条</w:t>
      </w:r>
      <w:r w:rsidRPr="003E08F1">
        <w:rPr>
          <w:color w:val="000000" w:themeColor="text1"/>
          <w:sz w:val="24"/>
          <w:szCs w:val="24"/>
        </w:rPr>
        <w:tab/>
      </w:r>
      <w:r w:rsidR="00AF212E">
        <w:rPr>
          <w:rFonts w:hint="eastAsia"/>
          <w:color w:val="000000" w:themeColor="text1"/>
          <w:sz w:val="24"/>
          <w:szCs w:val="24"/>
        </w:rPr>
        <w:t>本</w:t>
      </w:r>
      <w:r w:rsidRPr="003E08F1">
        <w:rPr>
          <w:rFonts w:hint="eastAsia"/>
          <w:color w:val="000000" w:themeColor="text1"/>
          <w:sz w:val="24"/>
          <w:szCs w:val="24"/>
        </w:rPr>
        <w:t>コンソーシアムには、</w:t>
      </w:r>
      <w:r w:rsidR="00AF212E">
        <w:rPr>
          <w:rFonts w:hint="eastAsia"/>
          <w:color w:val="000000" w:themeColor="text1"/>
          <w:sz w:val="24"/>
          <w:szCs w:val="24"/>
        </w:rPr>
        <w:t>三</w:t>
      </w:r>
      <w:r w:rsidR="005458F9" w:rsidRPr="003E08F1">
        <w:rPr>
          <w:color w:val="000000" w:themeColor="text1"/>
          <w:sz w:val="24"/>
          <w:szCs w:val="24"/>
        </w:rPr>
        <w:t>次元</w:t>
      </w:r>
      <w:r w:rsidR="005458F9" w:rsidRPr="006D4AD4">
        <w:rPr>
          <w:color w:val="000000" w:themeColor="text1"/>
          <w:sz w:val="24"/>
          <w:szCs w:val="24"/>
        </w:rPr>
        <w:t>積層実装</w:t>
      </w:r>
      <w:r w:rsidR="00745571" w:rsidRPr="006D4AD4">
        <w:rPr>
          <w:rFonts w:hint="eastAsia"/>
          <w:color w:val="000000" w:themeColor="text1"/>
          <w:sz w:val="24"/>
          <w:szCs w:val="24"/>
        </w:rPr>
        <w:t>を中心とした技術</w:t>
      </w:r>
      <w:r w:rsidR="005458F9" w:rsidRPr="006D4AD4">
        <w:rPr>
          <w:color w:val="000000" w:themeColor="text1"/>
          <w:sz w:val="24"/>
          <w:szCs w:val="24"/>
        </w:rPr>
        <w:t>分野</w:t>
      </w:r>
      <w:r w:rsidR="005458F9" w:rsidRPr="003E08F1">
        <w:rPr>
          <w:color w:val="000000" w:themeColor="text1"/>
          <w:sz w:val="24"/>
          <w:szCs w:val="24"/>
        </w:rPr>
        <w:t>において</w:t>
      </w:r>
      <w:r w:rsidR="005458F9" w:rsidRPr="003E08F1">
        <w:rPr>
          <w:rFonts w:hint="eastAsia"/>
          <w:color w:val="000000" w:themeColor="text1"/>
          <w:sz w:val="24"/>
          <w:szCs w:val="24"/>
        </w:rPr>
        <w:t>、</w:t>
      </w:r>
      <w:r w:rsidRPr="003E08F1">
        <w:rPr>
          <w:rFonts w:hint="eastAsia"/>
          <w:color w:val="000000" w:themeColor="text1"/>
          <w:sz w:val="24"/>
          <w:szCs w:val="24"/>
        </w:rPr>
        <w:t>特定のテーマに関して部会を設置することができる。部会には、コンソーシアム会員から選出した部会長を置く。部会では部会員向けに特定分野に関する情報交換や勉強会を開催する。なお、部会の設置手順・解散手順および部会員の募集方法・認定方法については別途定める。</w:t>
      </w:r>
    </w:p>
    <w:p w14:paraId="62827CA8" w14:textId="42F517F7" w:rsidR="00B54A4F" w:rsidRPr="003E08F1" w:rsidRDefault="00B54A4F" w:rsidP="007116B1">
      <w:pPr>
        <w:tabs>
          <w:tab w:val="left" w:pos="993"/>
        </w:tabs>
        <w:spacing w:line="280" w:lineRule="exact"/>
        <w:ind w:left="0" w:firstLine="0"/>
        <w:rPr>
          <w:color w:val="000000" w:themeColor="text1"/>
          <w:sz w:val="24"/>
          <w:szCs w:val="24"/>
        </w:rPr>
      </w:pPr>
    </w:p>
    <w:p w14:paraId="49132F25" w14:textId="11E7D323" w:rsidR="00B54A4F" w:rsidRPr="003E08F1" w:rsidRDefault="00B54A4F" w:rsidP="00B54A4F">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（反社会的勢力の排除）</w:t>
      </w:r>
    </w:p>
    <w:p w14:paraId="000474FD" w14:textId="3517358F" w:rsidR="00B54A4F" w:rsidRPr="003E08F1" w:rsidRDefault="00B54A4F" w:rsidP="00B54A4F">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第1</w:t>
      </w:r>
      <w:r w:rsidR="009E754D" w:rsidRPr="003E08F1">
        <w:rPr>
          <w:color w:val="000000" w:themeColor="text1"/>
          <w:sz w:val="24"/>
          <w:szCs w:val="24"/>
        </w:rPr>
        <w:t>5</w:t>
      </w:r>
      <w:r w:rsidRPr="003E08F1">
        <w:rPr>
          <w:rFonts w:hint="eastAsia"/>
          <w:color w:val="000000" w:themeColor="text1"/>
          <w:sz w:val="24"/>
          <w:szCs w:val="24"/>
        </w:rPr>
        <w:t>条</w:t>
      </w:r>
      <w:r w:rsidR="009E754D" w:rsidRPr="003E08F1">
        <w:rPr>
          <w:color w:val="000000" w:themeColor="text1"/>
          <w:sz w:val="24"/>
          <w:szCs w:val="24"/>
        </w:rPr>
        <w:tab/>
      </w:r>
      <w:r w:rsidRPr="003E08F1">
        <w:rPr>
          <w:rFonts w:hint="eastAsia"/>
          <w:color w:val="000000" w:themeColor="text1"/>
          <w:sz w:val="24"/>
          <w:szCs w:val="24"/>
        </w:rPr>
        <w:t>本コンソーシアムの役員</w:t>
      </w:r>
      <w:r w:rsidR="007C38B1" w:rsidRPr="003E08F1">
        <w:rPr>
          <w:rFonts w:hint="eastAsia"/>
          <w:color w:val="000000" w:themeColor="text1"/>
          <w:sz w:val="24"/>
          <w:szCs w:val="24"/>
        </w:rPr>
        <w:t>及び</w:t>
      </w:r>
      <w:r w:rsidRPr="003E08F1">
        <w:rPr>
          <w:rFonts w:hint="eastAsia"/>
          <w:color w:val="000000" w:themeColor="text1"/>
          <w:sz w:val="24"/>
          <w:szCs w:val="24"/>
        </w:rPr>
        <w:t>会員（法人の場合にあっては、その役員又は使用人を含む。）は、次の各号の事項を表明し、保証するものとする。</w:t>
      </w:r>
    </w:p>
    <w:p w14:paraId="4608B985" w14:textId="61C913C2" w:rsidR="00B54A4F" w:rsidRPr="003E08F1" w:rsidRDefault="007D2BB2" w:rsidP="007D2BB2">
      <w:pPr>
        <w:tabs>
          <w:tab w:val="left" w:pos="709"/>
          <w:tab w:val="left" w:pos="993"/>
        </w:tabs>
        <w:spacing w:line="280" w:lineRule="exact"/>
        <w:ind w:leftChars="135" w:left="708" w:hangingChars="177" w:hanging="425"/>
        <w:rPr>
          <w:color w:val="000000" w:themeColor="text1"/>
          <w:sz w:val="24"/>
          <w:szCs w:val="24"/>
        </w:rPr>
      </w:pPr>
      <w:r w:rsidRPr="003E08F1">
        <w:rPr>
          <w:rFonts w:hint="eastAsia"/>
          <w:color w:val="000000" w:themeColor="text1"/>
          <w:sz w:val="24"/>
          <w:szCs w:val="24"/>
        </w:rPr>
        <w:t>(</w:t>
      </w:r>
      <w:r w:rsidRPr="003E08F1">
        <w:rPr>
          <w:color w:val="000000" w:themeColor="text1"/>
          <w:sz w:val="24"/>
          <w:szCs w:val="24"/>
        </w:rPr>
        <w:t>1)</w:t>
      </w:r>
      <w:r w:rsidRPr="003E08F1">
        <w:rPr>
          <w:color w:val="000000" w:themeColor="text1"/>
          <w:sz w:val="24"/>
          <w:szCs w:val="24"/>
        </w:rPr>
        <w:tab/>
      </w:r>
      <w:r w:rsidR="00B54A4F" w:rsidRPr="003E08F1">
        <w:rPr>
          <w:rFonts w:hint="eastAsia"/>
          <w:color w:val="000000" w:themeColor="text1"/>
          <w:sz w:val="24"/>
          <w:szCs w:val="24"/>
        </w:rPr>
        <w:t>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57C1F237" w14:textId="2ACB4721" w:rsidR="00B54A4F" w:rsidRPr="003E08F1" w:rsidRDefault="007D2BB2" w:rsidP="007D2BB2">
      <w:pPr>
        <w:tabs>
          <w:tab w:val="left" w:pos="709"/>
          <w:tab w:val="left" w:pos="993"/>
        </w:tabs>
        <w:spacing w:line="280" w:lineRule="exact"/>
        <w:ind w:leftChars="135" w:left="708" w:hangingChars="177" w:hanging="425"/>
        <w:rPr>
          <w:color w:val="000000" w:themeColor="text1"/>
          <w:sz w:val="24"/>
          <w:szCs w:val="24"/>
        </w:rPr>
      </w:pPr>
      <w:r w:rsidRPr="003E08F1">
        <w:rPr>
          <w:rFonts w:hint="eastAsia"/>
          <w:color w:val="000000" w:themeColor="text1"/>
          <w:sz w:val="24"/>
          <w:szCs w:val="24"/>
        </w:rPr>
        <w:t>(</w:t>
      </w:r>
      <w:r w:rsidRPr="003E08F1">
        <w:rPr>
          <w:color w:val="000000" w:themeColor="text1"/>
          <w:sz w:val="24"/>
          <w:szCs w:val="24"/>
        </w:rPr>
        <w:t>2)</w:t>
      </w:r>
      <w:r w:rsidRPr="003E08F1">
        <w:rPr>
          <w:color w:val="000000" w:themeColor="text1"/>
          <w:sz w:val="24"/>
          <w:szCs w:val="24"/>
        </w:rPr>
        <w:tab/>
      </w:r>
      <w:r w:rsidR="00B54A4F" w:rsidRPr="003E08F1">
        <w:rPr>
          <w:rFonts w:hint="eastAsia"/>
          <w:color w:val="000000" w:themeColor="text1"/>
          <w:sz w:val="24"/>
          <w:szCs w:val="24"/>
        </w:rPr>
        <w:t>反社会的勢力に自己の名義を利用させ、入会・活動する者でないこと。</w:t>
      </w:r>
    </w:p>
    <w:p w14:paraId="467619F2" w14:textId="5BEEE0B0" w:rsidR="00B54A4F" w:rsidRPr="003E08F1" w:rsidRDefault="007D2BB2" w:rsidP="007D2BB2">
      <w:pPr>
        <w:tabs>
          <w:tab w:val="left" w:pos="709"/>
          <w:tab w:val="left" w:pos="993"/>
        </w:tabs>
        <w:spacing w:line="280" w:lineRule="exact"/>
        <w:ind w:leftChars="135" w:left="708" w:hangingChars="177" w:hanging="425"/>
        <w:rPr>
          <w:color w:val="000000" w:themeColor="text1"/>
          <w:sz w:val="24"/>
          <w:szCs w:val="24"/>
        </w:rPr>
      </w:pPr>
      <w:r w:rsidRPr="003E08F1">
        <w:rPr>
          <w:rFonts w:hint="eastAsia"/>
          <w:color w:val="000000" w:themeColor="text1"/>
          <w:sz w:val="24"/>
          <w:szCs w:val="24"/>
        </w:rPr>
        <w:t>(</w:t>
      </w:r>
      <w:r w:rsidRPr="003E08F1">
        <w:rPr>
          <w:color w:val="000000" w:themeColor="text1"/>
          <w:sz w:val="24"/>
          <w:szCs w:val="24"/>
        </w:rPr>
        <w:t>3)</w:t>
      </w:r>
      <w:r w:rsidRPr="003E08F1">
        <w:rPr>
          <w:color w:val="000000" w:themeColor="text1"/>
          <w:sz w:val="24"/>
          <w:szCs w:val="24"/>
        </w:rPr>
        <w:tab/>
      </w:r>
      <w:r w:rsidR="00B54A4F" w:rsidRPr="003E08F1">
        <w:rPr>
          <w:rFonts w:hint="eastAsia"/>
          <w:color w:val="000000" w:themeColor="text1"/>
          <w:sz w:val="24"/>
          <w:szCs w:val="24"/>
        </w:rPr>
        <w:t>自ら又は第三者を利用して、次の行為をしないこと</w:t>
      </w:r>
    </w:p>
    <w:p w14:paraId="3BCE3D52" w14:textId="799C819C" w:rsidR="00B54A4F" w:rsidRPr="003E08F1" w:rsidRDefault="007D2BB2" w:rsidP="00B54A4F">
      <w:pPr>
        <w:tabs>
          <w:tab w:val="left" w:pos="993"/>
        </w:tabs>
        <w:spacing w:line="280" w:lineRule="exact"/>
        <w:ind w:left="0" w:firstLine="0"/>
        <w:rPr>
          <w:color w:val="000000" w:themeColor="text1"/>
          <w:sz w:val="24"/>
          <w:szCs w:val="24"/>
        </w:rPr>
      </w:pPr>
      <w:r w:rsidRPr="003E08F1">
        <w:rPr>
          <w:color w:val="000000" w:themeColor="text1"/>
          <w:sz w:val="24"/>
          <w:szCs w:val="24"/>
        </w:rPr>
        <w:tab/>
      </w:r>
      <w:r w:rsidR="00B54A4F" w:rsidRPr="003E08F1">
        <w:rPr>
          <w:rFonts w:hint="eastAsia"/>
          <w:color w:val="000000" w:themeColor="text1"/>
          <w:sz w:val="24"/>
          <w:szCs w:val="24"/>
        </w:rPr>
        <w:t>ア　相手方に対する脅迫的な言動又は暴力を用いる行為</w:t>
      </w:r>
    </w:p>
    <w:p w14:paraId="7213358C" w14:textId="566E86B0" w:rsidR="00B54A4F" w:rsidRPr="003E08F1" w:rsidRDefault="007D2BB2" w:rsidP="00B54A4F">
      <w:pPr>
        <w:tabs>
          <w:tab w:val="left" w:pos="993"/>
        </w:tabs>
        <w:spacing w:line="280" w:lineRule="exact"/>
        <w:ind w:left="0" w:firstLine="0"/>
        <w:rPr>
          <w:color w:val="000000" w:themeColor="text1"/>
          <w:sz w:val="24"/>
          <w:szCs w:val="24"/>
        </w:rPr>
      </w:pPr>
      <w:r w:rsidRPr="003E08F1">
        <w:rPr>
          <w:color w:val="000000" w:themeColor="text1"/>
          <w:sz w:val="24"/>
          <w:szCs w:val="24"/>
        </w:rPr>
        <w:tab/>
      </w:r>
      <w:r w:rsidR="00B54A4F" w:rsidRPr="003E08F1">
        <w:rPr>
          <w:rFonts w:hint="eastAsia"/>
          <w:color w:val="000000" w:themeColor="text1"/>
          <w:sz w:val="24"/>
          <w:szCs w:val="24"/>
        </w:rPr>
        <w:t>イ　偽計又は威力を用いて</w:t>
      </w:r>
      <w:r w:rsidR="009D2877" w:rsidRPr="003E08F1">
        <w:rPr>
          <w:rFonts w:hint="eastAsia"/>
          <w:color w:val="000000" w:themeColor="text1"/>
          <w:sz w:val="24"/>
          <w:szCs w:val="24"/>
        </w:rPr>
        <w:t>役員</w:t>
      </w:r>
      <w:r w:rsidR="007C38B1" w:rsidRPr="003E08F1">
        <w:rPr>
          <w:rFonts w:hint="eastAsia"/>
          <w:color w:val="000000" w:themeColor="text1"/>
          <w:sz w:val="24"/>
          <w:szCs w:val="24"/>
        </w:rPr>
        <w:t>又は</w:t>
      </w:r>
      <w:r w:rsidR="009D2877" w:rsidRPr="003E08F1">
        <w:rPr>
          <w:rFonts w:hint="eastAsia"/>
          <w:color w:val="000000" w:themeColor="text1"/>
          <w:sz w:val="24"/>
          <w:szCs w:val="24"/>
        </w:rPr>
        <w:t>会員</w:t>
      </w:r>
      <w:r w:rsidR="00B54A4F" w:rsidRPr="003E08F1">
        <w:rPr>
          <w:rFonts w:hint="eastAsia"/>
          <w:color w:val="000000" w:themeColor="text1"/>
          <w:sz w:val="24"/>
          <w:szCs w:val="24"/>
        </w:rPr>
        <w:t>の業務を妨害し、又は信用を毀損する行為</w:t>
      </w:r>
    </w:p>
    <w:p w14:paraId="65FA35FE" w14:textId="693202AC" w:rsidR="00B54A4F" w:rsidRPr="003E08F1" w:rsidRDefault="00B54A4F" w:rsidP="00B54A4F">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２　役員</w:t>
      </w:r>
      <w:r w:rsidR="007C38B1" w:rsidRPr="003E08F1">
        <w:rPr>
          <w:rFonts w:hint="eastAsia"/>
          <w:color w:val="000000" w:themeColor="text1"/>
          <w:sz w:val="24"/>
          <w:szCs w:val="24"/>
        </w:rPr>
        <w:t>又は</w:t>
      </w:r>
      <w:r w:rsidRPr="003E08F1">
        <w:rPr>
          <w:rFonts w:hint="eastAsia"/>
          <w:color w:val="000000" w:themeColor="text1"/>
          <w:sz w:val="24"/>
          <w:szCs w:val="24"/>
        </w:rPr>
        <w:t>会員が、次の各号のいずれかに該当した場合は、何らの催告なしに</w:t>
      </w:r>
      <w:r w:rsidR="00895E2C" w:rsidRPr="003E08F1">
        <w:rPr>
          <w:rFonts w:hint="eastAsia"/>
          <w:color w:val="000000" w:themeColor="text1"/>
          <w:sz w:val="24"/>
          <w:szCs w:val="24"/>
        </w:rPr>
        <w:t>書面による通知を持って</w:t>
      </w:r>
      <w:r w:rsidRPr="003E08F1">
        <w:rPr>
          <w:rFonts w:hint="eastAsia"/>
          <w:color w:val="000000" w:themeColor="text1"/>
          <w:sz w:val="24"/>
          <w:szCs w:val="24"/>
        </w:rPr>
        <w:t>本コンソーシアムから除名することができる。</w:t>
      </w:r>
    </w:p>
    <w:p w14:paraId="4AF62E1C" w14:textId="5C76486B" w:rsidR="00B54A4F" w:rsidRPr="003E08F1" w:rsidRDefault="007D2BB2" w:rsidP="007D2BB2">
      <w:pPr>
        <w:tabs>
          <w:tab w:val="left" w:pos="709"/>
          <w:tab w:val="left" w:pos="993"/>
        </w:tabs>
        <w:spacing w:line="280" w:lineRule="exact"/>
        <w:ind w:leftChars="135" w:left="708" w:hangingChars="177" w:hanging="425"/>
        <w:rPr>
          <w:color w:val="000000" w:themeColor="text1"/>
          <w:sz w:val="24"/>
          <w:szCs w:val="24"/>
        </w:rPr>
      </w:pPr>
      <w:r w:rsidRPr="003E08F1">
        <w:rPr>
          <w:rFonts w:hint="eastAsia"/>
          <w:color w:val="000000" w:themeColor="text1"/>
          <w:sz w:val="24"/>
          <w:szCs w:val="24"/>
        </w:rPr>
        <w:t>(</w:t>
      </w:r>
      <w:r w:rsidRPr="003E08F1">
        <w:rPr>
          <w:color w:val="000000" w:themeColor="text1"/>
          <w:sz w:val="24"/>
          <w:szCs w:val="24"/>
        </w:rPr>
        <w:t>1)</w:t>
      </w:r>
      <w:r w:rsidRPr="003E08F1">
        <w:rPr>
          <w:color w:val="000000" w:themeColor="text1"/>
          <w:sz w:val="24"/>
          <w:szCs w:val="24"/>
        </w:rPr>
        <w:tab/>
      </w:r>
      <w:r w:rsidR="00B54A4F" w:rsidRPr="003E08F1">
        <w:rPr>
          <w:rFonts w:hint="eastAsia"/>
          <w:color w:val="000000" w:themeColor="text1"/>
          <w:sz w:val="24"/>
          <w:szCs w:val="24"/>
        </w:rPr>
        <w:t>前項第一号の確約に反する申告をしたことが判明した場合</w:t>
      </w:r>
    </w:p>
    <w:p w14:paraId="6153C408" w14:textId="54EDB5F3" w:rsidR="00B54A4F" w:rsidRPr="003E08F1" w:rsidRDefault="007D2BB2" w:rsidP="007D2BB2">
      <w:pPr>
        <w:tabs>
          <w:tab w:val="left" w:pos="709"/>
          <w:tab w:val="left" w:pos="993"/>
        </w:tabs>
        <w:spacing w:line="280" w:lineRule="exact"/>
        <w:ind w:leftChars="135" w:left="708" w:hangingChars="177" w:hanging="425"/>
        <w:rPr>
          <w:color w:val="000000" w:themeColor="text1"/>
          <w:sz w:val="24"/>
          <w:szCs w:val="24"/>
        </w:rPr>
      </w:pPr>
      <w:r w:rsidRPr="003E08F1">
        <w:rPr>
          <w:rFonts w:hint="eastAsia"/>
          <w:color w:val="000000" w:themeColor="text1"/>
          <w:sz w:val="24"/>
          <w:szCs w:val="24"/>
        </w:rPr>
        <w:t>(</w:t>
      </w:r>
      <w:r w:rsidRPr="003E08F1">
        <w:rPr>
          <w:color w:val="000000" w:themeColor="text1"/>
          <w:sz w:val="24"/>
          <w:szCs w:val="24"/>
        </w:rPr>
        <w:t>2)</w:t>
      </w:r>
      <w:r w:rsidRPr="003E08F1">
        <w:rPr>
          <w:color w:val="000000" w:themeColor="text1"/>
          <w:sz w:val="24"/>
          <w:szCs w:val="24"/>
        </w:rPr>
        <w:tab/>
      </w:r>
      <w:r w:rsidR="00B54A4F" w:rsidRPr="003E08F1">
        <w:rPr>
          <w:rFonts w:hint="eastAsia"/>
          <w:color w:val="000000" w:themeColor="text1"/>
          <w:sz w:val="24"/>
          <w:szCs w:val="24"/>
        </w:rPr>
        <w:t>前項第二号の確約に反し契約をしたことが判明した場合</w:t>
      </w:r>
    </w:p>
    <w:p w14:paraId="65945B45" w14:textId="5AA5B711" w:rsidR="00B54A4F" w:rsidRPr="003E08F1" w:rsidRDefault="007D2BB2" w:rsidP="007D2BB2">
      <w:pPr>
        <w:tabs>
          <w:tab w:val="left" w:pos="709"/>
          <w:tab w:val="left" w:pos="993"/>
        </w:tabs>
        <w:spacing w:line="280" w:lineRule="exact"/>
        <w:ind w:leftChars="135" w:left="708" w:hangingChars="177" w:hanging="425"/>
        <w:rPr>
          <w:color w:val="000000" w:themeColor="text1"/>
          <w:sz w:val="24"/>
          <w:szCs w:val="24"/>
        </w:rPr>
      </w:pPr>
      <w:r w:rsidRPr="003E08F1">
        <w:rPr>
          <w:rFonts w:hint="eastAsia"/>
          <w:color w:val="000000" w:themeColor="text1"/>
          <w:sz w:val="24"/>
          <w:szCs w:val="24"/>
        </w:rPr>
        <w:t>(</w:t>
      </w:r>
      <w:r w:rsidRPr="003E08F1">
        <w:rPr>
          <w:color w:val="000000" w:themeColor="text1"/>
          <w:sz w:val="24"/>
          <w:szCs w:val="24"/>
        </w:rPr>
        <w:t>3)</w:t>
      </w:r>
      <w:r w:rsidRPr="003E08F1">
        <w:rPr>
          <w:color w:val="000000" w:themeColor="text1"/>
          <w:sz w:val="24"/>
          <w:szCs w:val="24"/>
        </w:rPr>
        <w:tab/>
      </w:r>
      <w:r w:rsidR="00B54A4F" w:rsidRPr="003E08F1">
        <w:rPr>
          <w:rFonts w:hint="eastAsia"/>
          <w:color w:val="000000" w:themeColor="text1"/>
          <w:sz w:val="24"/>
          <w:szCs w:val="24"/>
        </w:rPr>
        <w:t>前項第三号の確約に反する行為をした場合</w:t>
      </w:r>
    </w:p>
    <w:p w14:paraId="4FA53DE4" w14:textId="3E9D808A" w:rsidR="00B54A4F" w:rsidRPr="003E08F1" w:rsidRDefault="00B54A4F" w:rsidP="00B54A4F">
      <w:pPr>
        <w:tabs>
          <w:tab w:val="left" w:pos="993"/>
        </w:tabs>
        <w:spacing w:line="280" w:lineRule="exact"/>
        <w:ind w:left="0" w:firstLine="0"/>
        <w:rPr>
          <w:color w:val="000000" w:themeColor="text1"/>
          <w:sz w:val="24"/>
          <w:szCs w:val="24"/>
        </w:rPr>
      </w:pPr>
      <w:r w:rsidRPr="003E08F1">
        <w:rPr>
          <w:rFonts w:hint="eastAsia"/>
          <w:color w:val="000000" w:themeColor="text1"/>
          <w:sz w:val="24"/>
          <w:szCs w:val="24"/>
        </w:rPr>
        <w:t>３　前項により除名されたことにより損害が生じたとしても、</w:t>
      </w:r>
      <w:r w:rsidR="007C38B1" w:rsidRPr="003E08F1">
        <w:rPr>
          <w:rFonts w:hint="eastAsia"/>
          <w:color w:val="000000" w:themeColor="text1"/>
          <w:sz w:val="24"/>
          <w:szCs w:val="24"/>
        </w:rPr>
        <w:t>本</w:t>
      </w:r>
      <w:r w:rsidRPr="003E08F1">
        <w:rPr>
          <w:rFonts w:hint="eastAsia"/>
          <w:color w:val="000000" w:themeColor="text1"/>
          <w:sz w:val="24"/>
          <w:szCs w:val="24"/>
        </w:rPr>
        <w:t>コンソーシアム</w:t>
      </w:r>
      <w:r w:rsidR="007C38B1" w:rsidRPr="003E08F1">
        <w:rPr>
          <w:rFonts w:hint="eastAsia"/>
          <w:color w:val="000000" w:themeColor="text1"/>
          <w:sz w:val="24"/>
          <w:szCs w:val="24"/>
        </w:rPr>
        <w:t>及び本</w:t>
      </w:r>
      <w:r w:rsidRPr="003E08F1">
        <w:rPr>
          <w:rFonts w:hint="eastAsia"/>
          <w:color w:val="000000" w:themeColor="text1"/>
          <w:sz w:val="24"/>
          <w:szCs w:val="24"/>
        </w:rPr>
        <w:t>コンソーシアムに所属する役員・会員は一切の損害賠償義務を負わないものとする。</w:t>
      </w:r>
    </w:p>
    <w:p w14:paraId="53690145" w14:textId="77777777" w:rsidR="008927EE" w:rsidRPr="003E08F1" w:rsidRDefault="008927EE" w:rsidP="00AB2D28">
      <w:pPr>
        <w:tabs>
          <w:tab w:val="left" w:pos="993"/>
        </w:tabs>
        <w:spacing w:line="280" w:lineRule="exact"/>
        <w:ind w:left="-5" w:right="109"/>
        <w:rPr>
          <w:color w:val="000000" w:themeColor="text1"/>
          <w:sz w:val="24"/>
          <w:szCs w:val="24"/>
        </w:rPr>
      </w:pPr>
    </w:p>
    <w:p w14:paraId="7E62934C" w14:textId="77777777" w:rsidR="008927EE" w:rsidRPr="003E08F1" w:rsidRDefault="008D63A2" w:rsidP="00AB2D28">
      <w:pPr>
        <w:tabs>
          <w:tab w:val="left" w:pos="993"/>
        </w:tabs>
        <w:spacing w:line="280" w:lineRule="exact"/>
        <w:ind w:left="-5" w:right="4957"/>
        <w:rPr>
          <w:color w:val="000000" w:themeColor="text1"/>
          <w:sz w:val="24"/>
          <w:szCs w:val="24"/>
        </w:rPr>
      </w:pPr>
      <w:r w:rsidRPr="003E08F1">
        <w:rPr>
          <w:color w:val="000000" w:themeColor="text1"/>
          <w:sz w:val="24"/>
          <w:szCs w:val="24"/>
        </w:rPr>
        <w:t>（解散）</w:t>
      </w:r>
    </w:p>
    <w:p w14:paraId="4C8D31F2" w14:textId="049492B2" w:rsidR="006376FA" w:rsidRPr="003E08F1" w:rsidRDefault="008D63A2" w:rsidP="00AB2D28">
      <w:pPr>
        <w:tabs>
          <w:tab w:val="left" w:pos="993"/>
        </w:tabs>
        <w:spacing w:line="280" w:lineRule="exact"/>
        <w:ind w:left="-5" w:right="676"/>
        <w:rPr>
          <w:rFonts w:cs="BIZ UDPゴシック"/>
          <w:color w:val="000000" w:themeColor="text1"/>
          <w:sz w:val="24"/>
          <w:szCs w:val="24"/>
        </w:rPr>
      </w:pPr>
      <w:r w:rsidRPr="003E08F1">
        <w:rPr>
          <w:color w:val="000000" w:themeColor="text1"/>
          <w:sz w:val="24"/>
          <w:szCs w:val="24"/>
        </w:rPr>
        <w:t>第</w:t>
      </w:r>
      <w:r w:rsidR="00825C27" w:rsidRPr="003E08F1">
        <w:rPr>
          <w:color w:val="000000" w:themeColor="text1"/>
          <w:sz w:val="24"/>
          <w:szCs w:val="24"/>
        </w:rPr>
        <w:t>1</w:t>
      </w:r>
      <w:r w:rsidR="007C38B1" w:rsidRPr="003E08F1">
        <w:rPr>
          <w:rFonts w:hint="eastAsia"/>
          <w:color w:val="000000" w:themeColor="text1"/>
          <w:sz w:val="24"/>
          <w:szCs w:val="24"/>
        </w:rPr>
        <w:t>6</w:t>
      </w:r>
      <w:r w:rsidRPr="003E08F1">
        <w:rPr>
          <w:color w:val="000000" w:themeColor="text1"/>
          <w:sz w:val="24"/>
          <w:szCs w:val="24"/>
        </w:rPr>
        <w:t>条</w:t>
      </w:r>
      <w:r w:rsidR="00AB2D28" w:rsidRPr="003E08F1">
        <w:rPr>
          <w:color w:val="000000" w:themeColor="text1"/>
          <w:sz w:val="24"/>
          <w:szCs w:val="24"/>
        </w:rPr>
        <w:tab/>
      </w:r>
      <w:r w:rsidR="00FB398E" w:rsidRPr="003E08F1">
        <w:rPr>
          <w:color w:val="000000" w:themeColor="text1"/>
          <w:sz w:val="24"/>
          <w:szCs w:val="24"/>
        </w:rPr>
        <w:t>本コンソーシアム</w:t>
      </w:r>
      <w:r w:rsidRPr="003E08F1">
        <w:rPr>
          <w:color w:val="000000" w:themeColor="text1"/>
          <w:sz w:val="24"/>
          <w:szCs w:val="24"/>
        </w:rPr>
        <w:t>は</w:t>
      </w:r>
      <w:r w:rsidR="006376FA" w:rsidRPr="003E08F1">
        <w:rPr>
          <w:rFonts w:hint="eastAsia"/>
          <w:color w:val="000000" w:themeColor="text1"/>
          <w:sz w:val="24"/>
          <w:szCs w:val="24"/>
        </w:rPr>
        <w:t>以下の場合、</w:t>
      </w:r>
      <w:r w:rsidRPr="003E08F1">
        <w:rPr>
          <w:rFonts w:cs="BIZ UDPゴシック" w:hint="eastAsia"/>
          <w:color w:val="000000" w:themeColor="text1"/>
          <w:sz w:val="24"/>
          <w:szCs w:val="24"/>
        </w:rPr>
        <w:t>解散する。</w:t>
      </w:r>
    </w:p>
    <w:p w14:paraId="2D2D6DCE" w14:textId="5AEE2BB2" w:rsidR="006376FA" w:rsidRPr="003E08F1" w:rsidRDefault="006376FA" w:rsidP="00AB2D28">
      <w:pPr>
        <w:tabs>
          <w:tab w:val="left" w:pos="993"/>
        </w:tabs>
        <w:spacing w:line="280" w:lineRule="exact"/>
        <w:ind w:left="-5" w:right="676"/>
        <w:rPr>
          <w:color w:val="000000" w:themeColor="text1"/>
          <w:sz w:val="24"/>
          <w:szCs w:val="24"/>
        </w:rPr>
      </w:pPr>
      <w:r w:rsidRPr="003E08F1">
        <w:rPr>
          <w:rFonts w:hint="eastAsia"/>
          <w:color w:val="000000" w:themeColor="text1"/>
          <w:sz w:val="24"/>
          <w:szCs w:val="24"/>
        </w:rPr>
        <w:t>（１）第4条の目標を達成し、会員の</w:t>
      </w:r>
      <w:r w:rsidRPr="003E08F1">
        <w:rPr>
          <w:color w:val="000000" w:themeColor="text1"/>
          <w:sz w:val="24"/>
          <w:szCs w:val="24"/>
        </w:rPr>
        <w:t>3分の2 以上</w:t>
      </w:r>
      <w:r w:rsidRPr="003E08F1">
        <w:rPr>
          <w:rFonts w:hint="eastAsia"/>
          <w:color w:val="000000" w:themeColor="text1"/>
          <w:sz w:val="24"/>
          <w:szCs w:val="24"/>
        </w:rPr>
        <w:t>の同意を得た場合。</w:t>
      </w:r>
    </w:p>
    <w:p w14:paraId="6008FC29" w14:textId="0FD3947D" w:rsidR="003E0976" w:rsidRDefault="006376FA">
      <w:pPr>
        <w:tabs>
          <w:tab w:val="left" w:pos="993"/>
        </w:tabs>
        <w:spacing w:line="280" w:lineRule="exact"/>
        <w:ind w:left="-5" w:right="676"/>
        <w:rPr>
          <w:color w:val="FF0000"/>
          <w:sz w:val="24"/>
          <w:szCs w:val="24"/>
        </w:rPr>
      </w:pPr>
      <w:r w:rsidRPr="003E08F1">
        <w:rPr>
          <w:rFonts w:hint="eastAsia"/>
          <w:color w:val="000000" w:themeColor="text1"/>
          <w:sz w:val="24"/>
          <w:szCs w:val="24"/>
        </w:rPr>
        <w:t>（２）</w:t>
      </w:r>
      <w:r w:rsidR="00084363" w:rsidRPr="003E08F1">
        <w:rPr>
          <w:rFonts w:hint="eastAsia"/>
          <w:color w:val="000000" w:themeColor="text1"/>
          <w:sz w:val="24"/>
          <w:szCs w:val="24"/>
        </w:rPr>
        <w:t>会員の</w:t>
      </w:r>
      <w:r w:rsidR="00084363" w:rsidRPr="003E08F1">
        <w:rPr>
          <w:color w:val="000000" w:themeColor="text1"/>
          <w:sz w:val="24"/>
          <w:szCs w:val="24"/>
        </w:rPr>
        <w:t>3分の2 以上</w:t>
      </w:r>
      <w:r w:rsidR="00084363" w:rsidRPr="003E08F1">
        <w:rPr>
          <w:rFonts w:hint="eastAsia"/>
          <w:color w:val="000000" w:themeColor="text1"/>
          <w:sz w:val="24"/>
          <w:szCs w:val="24"/>
        </w:rPr>
        <w:t>が解散に同意した場合</w:t>
      </w:r>
      <w:r w:rsidR="00606F3A">
        <w:rPr>
          <w:rFonts w:hint="eastAsia"/>
          <w:color w:val="000000" w:themeColor="text1"/>
          <w:sz w:val="24"/>
          <w:szCs w:val="24"/>
        </w:rPr>
        <w:t>。</w:t>
      </w:r>
    </w:p>
    <w:p w14:paraId="3FC8066F" w14:textId="4BD9C982" w:rsidR="006D4AD4" w:rsidRPr="00F14073" w:rsidRDefault="006D4AD4" w:rsidP="00F14073">
      <w:pPr>
        <w:tabs>
          <w:tab w:val="left" w:pos="993"/>
        </w:tabs>
        <w:spacing w:line="280" w:lineRule="exact"/>
        <w:ind w:left="-5" w:right="676"/>
        <w:rPr>
          <w:color w:val="FF0000"/>
          <w:sz w:val="24"/>
          <w:szCs w:val="24"/>
        </w:rPr>
      </w:pPr>
      <w:r w:rsidRPr="00AF212E">
        <w:rPr>
          <w:rFonts w:hint="eastAsia"/>
          <w:color w:val="auto"/>
          <w:sz w:val="24"/>
          <w:szCs w:val="24"/>
        </w:rPr>
        <w:t>２　事業開始から</w:t>
      </w:r>
      <w:r w:rsidRPr="00AF212E">
        <w:rPr>
          <w:color w:val="auto"/>
          <w:sz w:val="24"/>
          <w:szCs w:val="24"/>
        </w:rPr>
        <w:t>10年目の</w:t>
      </w:r>
      <w:r w:rsidR="00A26E74" w:rsidRPr="00AF212E">
        <w:rPr>
          <w:rFonts w:hint="eastAsia"/>
          <w:color w:val="auto"/>
          <w:sz w:val="24"/>
          <w:szCs w:val="24"/>
        </w:rPr>
        <w:t>中期</w:t>
      </w:r>
      <w:r w:rsidRPr="00AF212E">
        <w:rPr>
          <w:color w:val="auto"/>
          <w:sz w:val="24"/>
          <w:szCs w:val="24"/>
        </w:rPr>
        <w:t>において、本コンソーシアムの活動を総括して評価を行う。その結果を基に</w:t>
      </w:r>
      <w:r w:rsidR="009E5E36" w:rsidRPr="00AF212E">
        <w:rPr>
          <w:color w:val="auto"/>
          <w:sz w:val="24"/>
          <w:szCs w:val="24"/>
        </w:rPr>
        <w:t>総会にて</w:t>
      </w:r>
      <w:r w:rsidRPr="00AF212E">
        <w:rPr>
          <w:rFonts w:hint="eastAsia"/>
          <w:color w:val="auto"/>
          <w:sz w:val="24"/>
          <w:szCs w:val="24"/>
        </w:rPr>
        <w:t>議論を行い、</w:t>
      </w:r>
      <w:r w:rsidRPr="00AF212E">
        <w:rPr>
          <w:color w:val="auto"/>
          <w:sz w:val="24"/>
          <w:szCs w:val="24"/>
        </w:rPr>
        <w:t>出席者</w:t>
      </w:r>
      <w:r w:rsidR="001A442B" w:rsidRPr="00AF212E">
        <w:rPr>
          <w:rFonts w:hint="eastAsia"/>
          <w:color w:val="auto"/>
          <w:sz w:val="24"/>
          <w:szCs w:val="24"/>
        </w:rPr>
        <w:t>の過半数の同意により本コンソーシアムの継続または解散を決定する。</w:t>
      </w:r>
    </w:p>
    <w:p w14:paraId="10AB8F7A" w14:textId="6881F973" w:rsidR="007707FE" w:rsidRPr="001A442B" w:rsidRDefault="007707FE" w:rsidP="00AB2D28">
      <w:pPr>
        <w:tabs>
          <w:tab w:val="left" w:pos="993"/>
        </w:tabs>
        <w:spacing w:line="280" w:lineRule="exact"/>
        <w:ind w:left="0" w:firstLine="0"/>
        <w:rPr>
          <w:color w:val="000000" w:themeColor="text1"/>
          <w:sz w:val="24"/>
          <w:szCs w:val="24"/>
        </w:rPr>
      </w:pPr>
    </w:p>
    <w:p w14:paraId="20ABE775" w14:textId="77777777" w:rsidR="007707FE" w:rsidRPr="003E08F1" w:rsidRDefault="008D63A2" w:rsidP="00AB2D28">
      <w:pPr>
        <w:tabs>
          <w:tab w:val="left" w:pos="993"/>
        </w:tabs>
        <w:spacing w:line="280" w:lineRule="exact"/>
        <w:ind w:left="-5"/>
        <w:rPr>
          <w:color w:val="000000" w:themeColor="text1"/>
          <w:sz w:val="24"/>
          <w:szCs w:val="24"/>
        </w:rPr>
      </w:pPr>
      <w:r w:rsidRPr="003E08F1">
        <w:rPr>
          <w:color w:val="000000" w:themeColor="text1"/>
          <w:sz w:val="24"/>
          <w:szCs w:val="24"/>
        </w:rPr>
        <w:t>（設</w:t>
      </w:r>
      <w:r w:rsidRPr="003E08F1">
        <w:rPr>
          <w:rFonts w:cs="Microsoft JhengHei" w:hint="eastAsia"/>
          <w:color w:val="000000" w:themeColor="text1"/>
          <w:sz w:val="24"/>
          <w:szCs w:val="24"/>
        </w:rPr>
        <w:t>⽴</w:t>
      </w:r>
      <w:r w:rsidRPr="003E08F1">
        <w:rPr>
          <w:rFonts w:cs="BIZ UDPゴシック" w:hint="eastAsia"/>
          <w:color w:val="000000" w:themeColor="text1"/>
          <w:sz w:val="24"/>
          <w:szCs w:val="24"/>
        </w:rPr>
        <w:t>年</w:t>
      </w:r>
      <w:r w:rsidRPr="003E08F1">
        <w:rPr>
          <w:rFonts w:cs="Microsoft JhengHei" w:hint="eastAsia"/>
          <w:color w:val="000000" w:themeColor="text1"/>
          <w:sz w:val="24"/>
          <w:szCs w:val="24"/>
        </w:rPr>
        <w:t>⽉⽇</w:t>
      </w:r>
      <w:r w:rsidRPr="003E08F1">
        <w:rPr>
          <w:rFonts w:cs="BIZ UDPゴシック" w:hint="eastAsia"/>
          <w:color w:val="000000" w:themeColor="text1"/>
          <w:sz w:val="24"/>
          <w:szCs w:val="24"/>
        </w:rPr>
        <w:t>）</w:t>
      </w:r>
      <w:r w:rsidRPr="003E08F1">
        <w:rPr>
          <w:color w:val="000000" w:themeColor="text1"/>
          <w:sz w:val="24"/>
          <w:szCs w:val="24"/>
        </w:rPr>
        <w:t xml:space="preserve"> </w:t>
      </w:r>
    </w:p>
    <w:p w14:paraId="7DDB2674" w14:textId="7C268EA4" w:rsidR="007707FE" w:rsidRPr="003E08F1" w:rsidRDefault="008D63A2" w:rsidP="00AB2D28">
      <w:pPr>
        <w:tabs>
          <w:tab w:val="left" w:pos="993"/>
        </w:tabs>
        <w:spacing w:line="280" w:lineRule="exact"/>
        <w:ind w:left="-5"/>
        <w:rPr>
          <w:color w:val="000000" w:themeColor="text1"/>
          <w:sz w:val="24"/>
          <w:szCs w:val="24"/>
        </w:rPr>
      </w:pPr>
      <w:r w:rsidRPr="003E08F1">
        <w:rPr>
          <w:color w:val="000000" w:themeColor="text1"/>
          <w:sz w:val="24"/>
          <w:szCs w:val="24"/>
        </w:rPr>
        <w:t>第</w:t>
      </w:r>
      <w:r w:rsidR="00825C27" w:rsidRPr="003E08F1">
        <w:rPr>
          <w:color w:val="000000" w:themeColor="text1"/>
          <w:sz w:val="24"/>
          <w:szCs w:val="24"/>
        </w:rPr>
        <w:t>1</w:t>
      </w:r>
      <w:r w:rsidR="00C51B0A">
        <w:rPr>
          <w:rFonts w:hint="eastAsia"/>
          <w:color w:val="000000" w:themeColor="text1"/>
          <w:sz w:val="24"/>
          <w:szCs w:val="24"/>
        </w:rPr>
        <w:t>7</w:t>
      </w:r>
      <w:r w:rsidRPr="003E08F1">
        <w:rPr>
          <w:color w:val="000000" w:themeColor="text1"/>
          <w:sz w:val="24"/>
          <w:szCs w:val="24"/>
        </w:rPr>
        <w:t>条</w:t>
      </w:r>
      <w:r w:rsidR="009E754D" w:rsidRPr="003E08F1">
        <w:rPr>
          <w:color w:val="000000" w:themeColor="text1"/>
          <w:sz w:val="24"/>
          <w:szCs w:val="24"/>
        </w:rPr>
        <w:tab/>
      </w:r>
      <w:r w:rsidR="00FB398E" w:rsidRPr="003E08F1">
        <w:rPr>
          <w:color w:val="000000" w:themeColor="text1"/>
          <w:sz w:val="24"/>
          <w:szCs w:val="24"/>
        </w:rPr>
        <w:t>本コンソーシアム</w:t>
      </w:r>
      <w:r w:rsidRPr="003E08F1">
        <w:rPr>
          <w:color w:val="000000" w:themeColor="text1"/>
          <w:sz w:val="24"/>
          <w:szCs w:val="24"/>
        </w:rPr>
        <w:t>の設</w:t>
      </w:r>
      <w:r w:rsidRPr="003E08F1">
        <w:rPr>
          <w:rFonts w:cs="Microsoft JhengHei" w:hint="eastAsia"/>
          <w:color w:val="000000" w:themeColor="text1"/>
          <w:sz w:val="24"/>
          <w:szCs w:val="24"/>
        </w:rPr>
        <w:t>⽴</w:t>
      </w:r>
      <w:r w:rsidRPr="003E08F1">
        <w:rPr>
          <w:rFonts w:cs="BIZ UDPゴシック" w:hint="eastAsia"/>
          <w:color w:val="000000" w:themeColor="text1"/>
          <w:sz w:val="24"/>
          <w:szCs w:val="24"/>
        </w:rPr>
        <w:t>年</w:t>
      </w:r>
      <w:r w:rsidRPr="003E08F1">
        <w:rPr>
          <w:rFonts w:cs="Microsoft JhengHei" w:hint="eastAsia"/>
          <w:color w:val="000000" w:themeColor="text1"/>
          <w:sz w:val="24"/>
          <w:szCs w:val="24"/>
        </w:rPr>
        <w:t>⽉⽇</w:t>
      </w:r>
      <w:r w:rsidRPr="003E08F1">
        <w:rPr>
          <w:rFonts w:cs="BIZ UDPゴシック" w:hint="eastAsia"/>
          <w:color w:val="000000" w:themeColor="text1"/>
          <w:sz w:val="24"/>
          <w:szCs w:val="24"/>
        </w:rPr>
        <w:t>は</w:t>
      </w:r>
      <w:r w:rsidR="00FB398E" w:rsidRPr="003E08F1">
        <w:rPr>
          <w:rFonts w:hint="eastAsia"/>
          <w:color w:val="000000" w:themeColor="text1"/>
          <w:sz w:val="24"/>
          <w:szCs w:val="24"/>
        </w:rPr>
        <w:t>令和</w:t>
      </w:r>
      <w:r w:rsidR="00825C27" w:rsidRPr="003E08F1">
        <w:rPr>
          <w:rFonts w:hint="eastAsia"/>
          <w:color w:val="000000" w:themeColor="text1"/>
          <w:sz w:val="24"/>
          <w:szCs w:val="24"/>
        </w:rPr>
        <w:t>5</w:t>
      </w:r>
      <w:r w:rsidRPr="003E08F1">
        <w:rPr>
          <w:color w:val="000000" w:themeColor="text1"/>
          <w:sz w:val="24"/>
          <w:szCs w:val="24"/>
        </w:rPr>
        <w:t>年</w:t>
      </w:r>
      <w:r w:rsidR="00825C27" w:rsidRPr="003E08F1">
        <w:rPr>
          <w:rFonts w:hint="eastAsia"/>
          <w:color w:val="000000" w:themeColor="text1"/>
          <w:sz w:val="24"/>
          <w:szCs w:val="24"/>
        </w:rPr>
        <w:t>4</w:t>
      </w:r>
      <w:r w:rsidRPr="003E08F1">
        <w:rPr>
          <w:rFonts w:cs="Microsoft JhengHei" w:hint="eastAsia"/>
          <w:color w:val="000000" w:themeColor="text1"/>
          <w:sz w:val="24"/>
          <w:szCs w:val="24"/>
        </w:rPr>
        <w:t>⽉</w:t>
      </w:r>
      <w:r w:rsidR="00082A9E" w:rsidRPr="003E08F1">
        <w:rPr>
          <w:rFonts w:hint="eastAsia"/>
          <w:color w:val="000000" w:themeColor="text1"/>
          <w:sz w:val="24"/>
          <w:szCs w:val="24"/>
        </w:rPr>
        <w:t>14</w:t>
      </w:r>
      <w:r w:rsidRPr="003E08F1">
        <w:rPr>
          <w:rFonts w:cs="Microsoft JhengHei" w:hint="eastAsia"/>
          <w:color w:val="000000" w:themeColor="text1"/>
          <w:sz w:val="24"/>
          <w:szCs w:val="24"/>
        </w:rPr>
        <w:t>⽇</w:t>
      </w:r>
      <w:r w:rsidRPr="003E08F1">
        <w:rPr>
          <w:rFonts w:cs="BIZ UDPゴシック" w:hint="eastAsia"/>
          <w:color w:val="000000" w:themeColor="text1"/>
          <w:sz w:val="24"/>
          <w:szCs w:val="24"/>
        </w:rPr>
        <w:t>とする。</w:t>
      </w:r>
      <w:r w:rsidRPr="003E08F1">
        <w:rPr>
          <w:color w:val="000000" w:themeColor="text1"/>
          <w:sz w:val="24"/>
          <w:szCs w:val="24"/>
        </w:rPr>
        <w:t xml:space="preserve"> </w:t>
      </w:r>
    </w:p>
    <w:p w14:paraId="5B5F1DC2" w14:textId="77777777" w:rsidR="007707FE" w:rsidRPr="003E08F1" w:rsidRDefault="008D63A2" w:rsidP="00AB2D28">
      <w:pPr>
        <w:tabs>
          <w:tab w:val="left" w:pos="993"/>
        </w:tabs>
        <w:spacing w:line="280" w:lineRule="exact"/>
        <w:ind w:left="0" w:firstLine="0"/>
        <w:rPr>
          <w:color w:val="000000" w:themeColor="text1"/>
          <w:sz w:val="24"/>
          <w:szCs w:val="24"/>
        </w:rPr>
      </w:pPr>
      <w:r w:rsidRPr="003E08F1">
        <w:rPr>
          <w:color w:val="000000" w:themeColor="text1"/>
          <w:sz w:val="24"/>
          <w:szCs w:val="24"/>
        </w:rPr>
        <w:t xml:space="preserve"> </w:t>
      </w:r>
    </w:p>
    <w:p w14:paraId="6B0591C9" w14:textId="77777777" w:rsidR="007707FE" w:rsidRPr="003E08F1" w:rsidRDefault="008D63A2" w:rsidP="00AB2D28">
      <w:pPr>
        <w:tabs>
          <w:tab w:val="left" w:pos="993"/>
        </w:tabs>
        <w:spacing w:line="280" w:lineRule="exact"/>
        <w:ind w:left="-5"/>
        <w:rPr>
          <w:color w:val="000000" w:themeColor="text1"/>
          <w:sz w:val="24"/>
          <w:szCs w:val="24"/>
        </w:rPr>
      </w:pPr>
      <w:r w:rsidRPr="003E08F1">
        <w:rPr>
          <w:color w:val="000000" w:themeColor="text1"/>
          <w:sz w:val="24"/>
          <w:szCs w:val="24"/>
        </w:rPr>
        <w:t xml:space="preserve">（附則） </w:t>
      </w:r>
    </w:p>
    <w:p w14:paraId="13FF9AFA" w14:textId="5D4B976D" w:rsidR="0066250D" w:rsidRPr="003E08F1" w:rsidRDefault="007C38B1" w:rsidP="00AB2D28">
      <w:pPr>
        <w:tabs>
          <w:tab w:val="left" w:pos="993"/>
        </w:tabs>
        <w:spacing w:line="280" w:lineRule="exact"/>
        <w:ind w:left="-5"/>
        <w:rPr>
          <w:color w:val="000000" w:themeColor="text1"/>
          <w:sz w:val="24"/>
          <w:szCs w:val="24"/>
        </w:rPr>
      </w:pPr>
      <w:r w:rsidRPr="003E08F1">
        <w:rPr>
          <w:rFonts w:hint="eastAsia"/>
          <w:color w:val="000000" w:themeColor="text1"/>
          <w:sz w:val="24"/>
          <w:szCs w:val="24"/>
        </w:rPr>
        <w:t>この</w:t>
      </w:r>
      <w:r w:rsidR="008D63A2" w:rsidRPr="003E08F1">
        <w:rPr>
          <w:rFonts w:hint="eastAsia"/>
          <w:color w:val="000000" w:themeColor="text1"/>
          <w:sz w:val="24"/>
          <w:szCs w:val="24"/>
        </w:rPr>
        <w:t>会</w:t>
      </w:r>
      <w:r w:rsidR="008D63A2" w:rsidRPr="003E08F1">
        <w:rPr>
          <w:color w:val="000000" w:themeColor="text1"/>
          <w:sz w:val="24"/>
          <w:szCs w:val="24"/>
        </w:rPr>
        <w:t xml:space="preserve">則は </w:t>
      </w:r>
      <w:r w:rsidR="00FB398E" w:rsidRPr="003E08F1">
        <w:rPr>
          <w:rFonts w:hint="eastAsia"/>
          <w:color w:val="000000" w:themeColor="text1"/>
          <w:sz w:val="24"/>
          <w:szCs w:val="24"/>
        </w:rPr>
        <w:t>令和</w:t>
      </w:r>
      <w:r w:rsidR="00825C27" w:rsidRPr="003E08F1">
        <w:rPr>
          <w:rFonts w:hint="eastAsia"/>
          <w:color w:val="000000" w:themeColor="text1"/>
          <w:sz w:val="24"/>
          <w:szCs w:val="24"/>
        </w:rPr>
        <w:t>5</w:t>
      </w:r>
      <w:r w:rsidR="008D63A2" w:rsidRPr="003E08F1">
        <w:rPr>
          <w:color w:val="000000" w:themeColor="text1"/>
          <w:sz w:val="24"/>
          <w:szCs w:val="24"/>
        </w:rPr>
        <w:t>年</w:t>
      </w:r>
      <w:r w:rsidR="00825C27" w:rsidRPr="003E08F1">
        <w:rPr>
          <w:rFonts w:hint="eastAsia"/>
          <w:color w:val="000000" w:themeColor="text1"/>
          <w:sz w:val="24"/>
          <w:szCs w:val="24"/>
        </w:rPr>
        <w:t>4</w:t>
      </w:r>
      <w:r w:rsidR="008D63A2" w:rsidRPr="003E08F1">
        <w:rPr>
          <w:rFonts w:cs="Microsoft JhengHei" w:hint="eastAsia"/>
          <w:color w:val="000000" w:themeColor="text1"/>
          <w:sz w:val="24"/>
          <w:szCs w:val="24"/>
        </w:rPr>
        <w:t>⽉</w:t>
      </w:r>
      <w:r w:rsidR="00825C27" w:rsidRPr="003E08F1">
        <w:rPr>
          <w:rFonts w:hint="eastAsia"/>
          <w:color w:val="000000" w:themeColor="text1"/>
          <w:sz w:val="24"/>
          <w:szCs w:val="24"/>
        </w:rPr>
        <w:t>1</w:t>
      </w:r>
      <w:r w:rsidR="00FB1FC6" w:rsidRPr="003E08F1">
        <w:rPr>
          <w:rFonts w:hint="eastAsia"/>
          <w:color w:val="000000" w:themeColor="text1"/>
          <w:sz w:val="24"/>
          <w:szCs w:val="24"/>
        </w:rPr>
        <w:t>4</w:t>
      </w:r>
      <w:r w:rsidR="008D63A2" w:rsidRPr="003E08F1">
        <w:rPr>
          <w:rFonts w:cs="Microsoft JhengHei" w:hint="eastAsia"/>
          <w:color w:val="000000" w:themeColor="text1"/>
          <w:sz w:val="24"/>
          <w:szCs w:val="24"/>
        </w:rPr>
        <w:t>⽇</w:t>
      </w:r>
      <w:r w:rsidR="008D63A2" w:rsidRPr="003E08F1">
        <w:rPr>
          <w:rFonts w:cs="BIZ UDPゴシック" w:hint="eastAsia"/>
          <w:color w:val="000000" w:themeColor="text1"/>
          <w:sz w:val="24"/>
          <w:szCs w:val="24"/>
        </w:rPr>
        <w:t>から施</w:t>
      </w:r>
      <w:r w:rsidR="008D63A2" w:rsidRPr="003E08F1">
        <w:rPr>
          <w:rFonts w:cs="Microsoft JhengHei" w:hint="eastAsia"/>
          <w:color w:val="000000" w:themeColor="text1"/>
          <w:sz w:val="24"/>
          <w:szCs w:val="24"/>
        </w:rPr>
        <w:t>⾏</w:t>
      </w:r>
      <w:r w:rsidR="008D63A2" w:rsidRPr="003E08F1">
        <w:rPr>
          <w:rFonts w:cs="BIZ UDPゴシック" w:hint="eastAsia"/>
          <w:color w:val="000000" w:themeColor="text1"/>
          <w:sz w:val="24"/>
          <w:szCs w:val="24"/>
        </w:rPr>
        <w:t>する。</w:t>
      </w:r>
      <w:r w:rsidR="008D63A2" w:rsidRPr="003E08F1">
        <w:rPr>
          <w:color w:val="000000" w:themeColor="text1"/>
          <w:sz w:val="24"/>
          <w:szCs w:val="24"/>
        </w:rPr>
        <w:t xml:space="preserve"> </w:t>
      </w:r>
    </w:p>
    <w:sectPr w:rsidR="0066250D" w:rsidRPr="003E08F1" w:rsidSect="00252202">
      <w:pgSz w:w="11904" w:h="16840"/>
      <w:pgMar w:top="1361" w:right="1077" w:bottom="1361"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80D6" w14:textId="77777777" w:rsidR="00F52901" w:rsidRDefault="00F52901" w:rsidP="008A3875">
      <w:pPr>
        <w:spacing w:line="240" w:lineRule="auto"/>
      </w:pPr>
      <w:r>
        <w:separator/>
      </w:r>
    </w:p>
  </w:endnote>
  <w:endnote w:type="continuationSeparator" w:id="0">
    <w:p w14:paraId="18499F60" w14:textId="77777777" w:rsidR="00F52901" w:rsidRDefault="00F52901" w:rsidP="008A3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BDDD" w14:textId="77777777" w:rsidR="00F52901" w:rsidRDefault="00F52901" w:rsidP="008A3875">
      <w:pPr>
        <w:spacing w:line="240" w:lineRule="auto"/>
      </w:pPr>
      <w:r>
        <w:separator/>
      </w:r>
    </w:p>
  </w:footnote>
  <w:footnote w:type="continuationSeparator" w:id="0">
    <w:p w14:paraId="558F7056" w14:textId="77777777" w:rsidR="00F52901" w:rsidRDefault="00F52901" w:rsidP="008A38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50C"/>
    <w:multiLevelType w:val="hybridMultilevel"/>
    <w:tmpl w:val="A1F6F4E0"/>
    <w:lvl w:ilvl="0" w:tplc="C102E878">
      <w:start w:val="2"/>
      <w:numFmt w:val="decimal"/>
      <w:lvlText w:val="%1"/>
      <w:lvlJc w:val="left"/>
      <w:pPr>
        <w:ind w:left="27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D2722084">
      <w:start w:val="1"/>
      <w:numFmt w:val="decimal"/>
      <w:lvlText w:val="(%2)"/>
      <w:lvlJc w:val="left"/>
      <w:pPr>
        <w:ind w:left="57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B56ECD74">
      <w:start w:val="1"/>
      <w:numFmt w:val="lowerRoman"/>
      <w:lvlText w:val="%3"/>
      <w:lvlJc w:val="left"/>
      <w:pPr>
        <w:ind w:left="129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5FFCBBFC">
      <w:start w:val="1"/>
      <w:numFmt w:val="decimal"/>
      <w:lvlText w:val="%4"/>
      <w:lvlJc w:val="left"/>
      <w:pPr>
        <w:ind w:left="201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4906B85A">
      <w:start w:val="1"/>
      <w:numFmt w:val="lowerLetter"/>
      <w:lvlText w:val="%5"/>
      <w:lvlJc w:val="left"/>
      <w:pPr>
        <w:ind w:left="273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F1A28B3C">
      <w:start w:val="1"/>
      <w:numFmt w:val="lowerRoman"/>
      <w:lvlText w:val="%6"/>
      <w:lvlJc w:val="left"/>
      <w:pPr>
        <w:ind w:left="345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16E0F302">
      <w:start w:val="1"/>
      <w:numFmt w:val="decimal"/>
      <w:lvlText w:val="%7"/>
      <w:lvlJc w:val="left"/>
      <w:pPr>
        <w:ind w:left="417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3EEEB37E">
      <w:start w:val="1"/>
      <w:numFmt w:val="lowerLetter"/>
      <w:lvlText w:val="%8"/>
      <w:lvlJc w:val="left"/>
      <w:pPr>
        <w:ind w:left="489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7A105C0C">
      <w:start w:val="1"/>
      <w:numFmt w:val="lowerRoman"/>
      <w:lvlText w:val="%9"/>
      <w:lvlJc w:val="left"/>
      <w:pPr>
        <w:ind w:left="561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3FA1CC7"/>
    <w:multiLevelType w:val="hybridMultilevel"/>
    <w:tmpl w:val="70388DEE"/>
    <w:lvl w:ilvl="0" w:tplc="55726F1E">
      <w:start w:val="1"/>
      <w:numFmt w:val="decimal"/>
      <w:lvlText w:val="(%1)"/>
      <w:lvlJc w:val="left"/>
      <w:pPr>
        <w:ind w:left="77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406CDD9A">
      <w:start w:val="1"/>
      <w:numFmt w:val="lowerLetter"/>
      <w:lvlText w:val="%2"/>
      <w:lvlJc w:val="left"/>
      <w:pPr>
        <w:ind w:left="139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F95E564A">
      <w:start w:val="1"/>
      <w:numFmt w:val="lowerRoman"/>
      <w:lvlText w:val="%3"/>
      <w:lvlJc w:val="left"/>
      <w:pPr>
        <w:ind w:left="211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C66490BE">
      <w:start w:val="1"/>
      <w:numFmt w:val="decimal"/>
      <w:lvlText w:val="%4"/>
      <w:lvlJc w:val="left"/>
      <w:pPr>
        <w:ind w:left="283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54E2DD3E">
      <w:start w:val="1"/>
      <w:numFmt w:val="lowerLetter"/>
      <w:lvlText w:val="%5"/>
      <w:lvlJc w:val="left"/>
      <w:pPr>
        <w:ind w:left="355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1AE08936">
      <w:start w:val="1"/>
      <w:numFmt w:val="lowerRoman"/>
      <w:lvlText w:val="%6"/>
      <w:lvlJc w:val="left"/>
      <w:pPr>
        <w:ind w:left="427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3584F3C">
      <w:start w:val="1"/>
      <w:numFmt w:val="decimal"/>
      <w:lvlText w:val="%7"/>
      <w:lvlJc w:val="left"/>
      <w:pPr>
        <w:ind w:left="499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2F16DDAC">
      <w:start w:val="1"/>
      <w:numFmt w:val="lowerLetter"/>
      <w:lvlText w:val="%8"/>
      <w:lvlJc w:val="left"/>
      <w:pPr>
        <w:ind w:left="571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C4CEA92C">
      <w:start w:val="1"/>
      <w:numFmt w:val="lowerRoman"/>
      <w:lvlText w:val="%9"/>
      <w:lvlJc w:val="left"/>
      <w:pPr>
        <w:ind w:left="643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D7249AD"/>
    <w:multiLevelType w:val="hybridMultilevel"/>
    <w:tmpl w:val="7A44270E"/>
    <w:lvl w:ilvl="0" w:tplc="A3CE9CEC">
      <w:start w:val="1"/>
      <w:numFmt w:val="decimal"/>
      <w:lvlText w:val="(%1)"/>
      <w:lvlJc w:val="left"/>
      <w:pPr>
        <w:ind w:left="84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9920FB5A">
      <w:start w:val="1"/>
      <w:numFmt w:val="lowerLetter"/>
      <w:lvlText w:val="%2"/>
      <w:lvlJc w:val="left"/>
      <w:pPr>
        <w:ind w:left="150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50F05D5A">
      <w:start w:val="1"/>
      <w:numFmt w:val="lowerRoman"/>
      <w:lvlText w:val="%3"/>
      <w:lvlJc w:val="left"/>
      <w:pPr>
        <w:ind w:left="222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D2AC8D72">
      <w:start w:val="1"/>
      <w:numFmt w:val="decimal"/>
      <w:lvlText w:val="%4"/>
      <w:lvlJc w:val="left"/>
      <w:pPr>
        <w:ind w:left="294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EA3A3982">
      <w:start w:val="1"/>
      <w:numFmt w:val="lowerLetter"/>
      <w:lvlText w:val="%5"/>
      <w:lvlJc w:val="left"/>
      <w:pPr>
        <w:ind w:left="366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23298A4">
      <w:start w:val="1"/>
      <w:numFmt w:val="lowerRoman"/>
      <w:lvlText w:val="%6"/>
      <w:lvlJc w:val="left"/>
      <w:pPr>
        <w:ind w:left="438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4DB2321E">
      <w:start w:val="1"/>
      <w:numFmt w:val="decimal"/>
      <w:lvlText w:val="%7"/>
      <w:lvlJc w:val="left"/>
      <w:pPr>
        <w:ind w:left="510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F116A136">
      <w:start w:val="1"/>
      <w:numFmt w:val="lowerLetter"/>
      <w:lvlText w:val="%8"/>
      <w:lvlJc w:val="left"/>
      <w:pPr>
        <w:ind w:left="582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0F825630">
      <w:start w:val="1"/>
      <w:numFmt w:val="lowerRoman"/>
      <w:lvlText w:val="%9"/>
      <w:lvlJc w:val="left"/>
      <w:pPr>
        <w:ind w:left="654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E975A4A"/>
    <w:multiLevelType w:val="hybridMultilevel"/>
    <w:tmpl w:val="2BB07E44"/>
    <w:lvl w:ilvl="0" w:tplc="6A0EF612">
      <w:start w:val="1"/>
      <w:numFmt w:val="decimal"/>
      <w:lvlText w:val="(%1)"/>
      <w:lvlJc w:val="left"/>
      <w:pPr>
        <w:ind w:left="84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C1C07292">
      <w:start w:val="1"/>
      <w:numFmt w:val="lowerLetter"/>
      <w:lvlText w:val="%2"/>
      <w:lvlJc w:val="left"/>
      <w:pPr>
        <w:ind w:left="150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B98CDA14">
      <w:start w:val="1"/>
      <w:numFmt w:val="lowerRoman"/>
      <w:lvlText w:val="%3"/>
      <w:lvlJc w:val="left"/>
      <w:pPr>
        <w:ind w:left="222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D5CC6F0A">
      <w:start w:val="1"/>
      <w:numFmt w:val="decimal"/>
      <w:lvlText w:val="%4"/>
      <w:lvlJc w:val="left"/>
      <w:pPr>
        <w:ind w:left="294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5364A530">
      <w:start w:val="1"/>
      <w:numFmt w:val="lowerLetter"/>
      <w:lvlText w:val="%5"/>
      <w:lvlJc w:val="left"/>
      <w:pPr>
        <w:ind w:left="366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95B4BAC2">
      <w:start w:val="1"/>
      <w:numFmt w:val="lowerRoman"/>
      <w:lvlText w:val="%6"/>
      <w:lvlJc w:val="left"/>
      <w:pPr>
        <w:ind w:left="438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598A6A98">
      <w:start w:val="1"/>
      <w:numFmt w:val="decimal"/>
      <w:lvlText w:val="%7"/>
      <w:lvlJc w:val="left"/>
      <w:pPr>
        <w:ind w:left="510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E7147218">
      <w:start w:val="1"/>
      <w:numFmt w:val="lowerLetter"/>
      <w:lvlText w:val="%8"/>
      <w:lvlJc w:val="left"/>
      <w:pPr>
        <w:ind w:left="582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655ACB48">
      <w:start w:val="1"/>
      <w:numFmt w:val="lowerRoman"/>
      <w:lvlText w:val="%9"/>
      <w:lvlJc w:val="left"/>
      <w:pPr>
        <w:ind w:left="654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1DB3225"/>
    <w:multiLevelType w:val="hybridMultilevel"/>
    <w:tmpl w:val="D848E8AC"/>
    <w:lvl w:ilvl="0" w:tplc="D396CE78">
      <w:start w:val="2"/>
      <w:numFmt w:val="decimal"/>
      <w:lvlText w:val="%1"/>
      <w:lvlJc w:val="left"/>
      <w:pPr>
        <w:ind w:left="2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6D026F5E">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F7901022">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55668E82">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9F2AB230">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605046D6">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14F2DA0C">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8FD8D8F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A3A2E5D0">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1CF4920"/>
    <w:multiLevelType w:val="hybridMultilevel"/>
    <w:tmpl w:val="40985F02"/>
    <w:lvl w:ilvl="0" w:tplc="46D0023C">
      <w:start w:val="1"/>
      <w:numFmt w:val="decimal"/>
      <w:lvlText w:val="%1"/>
      <w:lvlJc w:val="left"/>
      <w:pPr>
        <w:ind w:left="3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2B411EE">
      <w:start w:val="1"/>
      <w:numFmt w:val="decimal"/>
      <w:lvlText w:val="(%2)"/>
      <w:lvlJc w:val="left"/>
      <w:pPr>
        <w:ind w:left="57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474CB9A6">
      <w:start w:val="1"/>
      <w:numFmt w:val="lowerRoman"/>
      <w:lvlText w:val="%3"/>
      <w:lvlJc w:val="left"/>
      <w:pPr>
        <w:ind w:left="129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3DA95B0">
      <w:start w:val="1"/>
      <w:numFmt w:val="decimal"/>
      <w:lvlText w:val="%4"/>
      <w:lvlJc w:val="left"/>
      <w:pPr>
        <w:ind w:left="201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1E04CF62">
      <w:start w:val="1"/>
      <w:numFmt w:val="lowerLetter"/>
      <w:lvlText w:val="%5"/>
      <w:lvlJc w:val="left"/>
      <w:pPr>
        <w:ind w:left="273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6A362714">
      <w:start w:val="1"/>
      <w:numFmt w:val="lowerRoman"/>
      <w:lvlText w:val="%6"/>
      <w:lvlJc w:val="left"/>
      <w:pPr>
        <w:ind w:left="345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3EC7646">
      <w:start w:val="1"/>
      <w:numFmt w:val="decimal"/>
      <w:lvlText w:val="%7"/>
      <w:lvlJc w:val="left"/>
      <w:pPr>
        <w:ind w:left="417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DD6110C">
      <w:start w:val="1"/>
      <w:numFmt w:val="lowerLetter"/>
      <w:lvlText w:val="%8"/>
      <w:lvlJc w:val="left"/>
      <w:pPr>
        <w:ind w:left="489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53F65ED0">
      <w:start w:val="1"/>
      <w:numFmt w:val="lowerRoman"/>
      <w:lvlText w:val="%9"/>
      <w:lvlJc w:val="left"/>
      <w:pPr>
        <w:ind w:left="561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D0E44C5"/>
    <w:multiLevelType w:val="hybridMultilevel"/>
    <w:tmpl w:val="DD6E3D70"/>
    <w:lvl w:ilvl="0" w:tplc="3A96D67C">
      <w:start w:val="1"/>
      <w:numFmt w:val="decimal"/>
      <w:lvlText w:val="(%1)"/>
      <w:lvlJc w:val="left"/>
      <w:pPr>
        <w:ind w:left="91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620CB4C">
      <w:start w:val="1"/>
      <w:numFmt w:val="lowerLetter"/>
      <w:lvlText w:val="%2"/>
      <w:lvlJc w:val="left"/>
      <w:pPr>
        <w:ind w:left="15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A8147E70">
      <w:start w:val="1"/>
      <w:numFmt w:val="lowerRoman"/>
      <w:lvlText w:val="%3"/>
      <w:lvlJc w:val="left"/>
      <w:pPr>
        <w:ind w:left="22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EC1C871A">
      <w:start w:val="1"/>
      <w:numFmt w:val="decimal"/>
      <w:lvlText w:val="%4"/>
      <w:lvlJc w:val="left"/>
      <w:pPr>
        <w:ind w:left="30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6FD2613A">
      <w:start w:val="1"/>
      <w:numFmt w:val="lowerLetter"/>
      <w:lvlText w:val="%5"/>
      <w:lvlJc w:val="left"/>
      <w:pPr>
        <w:ind w:left="373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8B7EED7C">
      <w:start w:val="1"/>
      <w:numFmt w:val="lowerRoman"/>
      <w:lvlText w:val="%6"/>
      <w:lvlJc w:val="left"/>
      <w:pPr>
        <w:ind w:left="445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3A900F08">
      <w:start w:val="1"/>
      <w:numFmt w:val="decimal"/>
      <w:lvlText w:val="%7"/>
      <w:lvlJc w:val="left"/>
      <w:pPr>
        <w:ind w:left="51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4CC3B22">
      <w:start w:val="1"/>
      <w:numFmt w:val="lowerLetter"/>
      <w:lvlText w:val="%8"/>
      <w:lvlJc w:val="left"/>
      <w:pPr>
        <w:ind w:left="58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0436E3B6">
      <w:start w:val="1"/>
      <w:numFmt w:val="lowerRoman"/>
      <w:lvlText w:val="%9"/>
      <w:lvlJc w:val="left"/>
      <w:pPr>
        <w:ind w:left="66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num w:numId="1" w16cid:durableId="348795981">
    <w:abstractNumId w:val="1"/>
  </w:num>
  <w:num w:numId="2" w16cid:durableId="317464418">
    <w:abstractNumId w:val="3"/>
  </w:num>
  <w:num w:numId="3" w16cid:durableId="1396275864">
    <w:abstractNumId w:val="2"/>
  </w:num>
  <w:num w:numId="4" w16cid:durableId="2112122924">
    <w:abstractNumId w:val="6"/>
  </w:num>
  <w:num w:numId="5" w16cid:durableId="114830490">
    <w:abstractNumId w:val="4"/>
  </w:num>
  <w:num w:numId="6" w16cid:durableId="377096487">
    <w:abstractNumId w:val="0"/>
  </w:num>
  <w:num w:numId="7" w16cid:durableId="611328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FE"/>
    <w:rsid w:val="00020176"/>
    <w:rsid w:val="00022E8F"/>
    <w:rsid w:val="0006590A"/>
    <w:rsid w:val="00082A9E"/>
    <w:rsid w:val="00084363"/>
    <w:rsid w:val="00093D06"/>
    <w:rsid w:val="000B58BD"/>
    <w:rsid w:val="000D2679"/>
    <w:rsid w:val="000E2235"/>
    <w:rsid w:val="00114C4F"/>
    <w:rsid w:val="00130AC3"/>
    <w:rsid w:val="001404B7"/>
    <w:rsid w:val="00153C8B"/>
    <w:rsid w:val="001A442B"/>
    <w:rsid w:val="001B692E"/>
    <w:rsid w:val="001D689F"/>
    <w:rsid w:val="001E2700"/>
    <w:rsid w:val="0022240F"/>
    <w:rsid w:val="00231139"/>
    <w:rsid w:val="00234E23"/>
    <w:rsid w:val="00242260"/>
    <w:rsid w:val="00252202"/>
    <w:rsid w:val="00262696"/>
    <w:rsid w:val="00262F6C"/>
    <w:rsid w:val="00267A8E"/>
    <w:rsid w:val="0028002A"/>
    <w:rsid w:val="002841AE"/>
    <w:rsid w:val="002A40DE"/>
    <w:rsid w:val="002F23A7"/>
    <w:rsid w:val="0033270F"/>
    <w:rsid w:val="00340CDB"/>
    <w:rsid w:val="003669C9"/>
    <w:rsid w:val="003D5859"/>
    <w:rsid w:val="003E08F1"/>
    <w:rsid w:val="003E0976"/>
    <w:rsid w:val="003E16C5"/>
    <w:rsid w:val="00401ADB"/>
    <w:rsid w:val="004478CE"/>
    <w:rsid w:val="00456014"/>
    <w:rsid w:val="004C4CB2"/>
    <w:rsid w:val="004D579F"/>
    <w:rsid w:val="004F0A42"/>
    <w:rsid w:val="00527907"/>
    <w:rsid w:val="005458F9"/>
    <w:rsid w:val="00553BE6"/>
    <w:rsid w:val="005C2165"/>
    <w:rsid w:val="00601F3D"/>
    <w:rsid w:val="00602457"/>
    <w:rsid w:val="00603178"/>
    <w:rsid w:val="00606F3A"/>
    <w:rsid w:val="006349D6"/>
    <w:rsid w:val="006376FA"/>
    <w:rsid w:val="00647979"/>
    <w:rsid w:val="0066250D"/>
    <w:rsid w:val="00672A81"/>
    <w:rsid w:val="006A0D45"/>
    <w:rsid w:val="006B1F46"/>
    <w:rsid w:val="006B4714"/>
    <w:rsid w:val="006D4AD4"/>
    <w:rsid w:val="006E7B22"/>
    <w:rsid w:val="00700070"/>
    <w:rsid w:val="007116B1"/>
    <w:rsid w:val="00744F4D"/>
    <w:rsid w:val="00745571"/>
    <w:rsid w:val="007624EF"/>
    <w:rsid w:val="007707FE"/>
    <w:rsid w:val="00775EF5"/>
    <w:rsid w:val="007B3329"/>
    <w:rsid w:val="007C38B1"/>
    <w:rsid w:val="007D2BB2"/>
    <w:rsid w:val="00825C27"/>
    <w:rsid w:val="008278B5"/>
    <w:rsid w:val="00841909"/>
    <w:rsid w:val="008927EE"/>
    <w:rsid w:val="00895E2C"/>
    <w:rsid w:val="008A3875"/>
    <w:rsid w:val="008D63A2"/>
    <w:rsid w:val="00984E6F"/>
    <w:rsid w:val="009D2877"/>
    <w:rsid w:val="009E5E36"/>
    <w:rsid w:val="009E754D"/>
    <w:rsid w:val="00A05846"/>
    <w:rsid w:val="00A26E74"/>
    <w:rsid w:val="00A34264"/>
    <w:rsid w:val="00A54F53"/>
    <w:rsid w:val="00AA2B83"/>
    <w:rsid w:val="00AB2D28"/>
    <w:rsid w:val="00AF212E"/>
    <w:rsid w:val="00B0738F"/>
    <w:rsid w:val="00B45B57"/>
    <w:rsid w:val="00B54A4F"/>
    <w:rsid w:val="00B6431B"/>
    <w:rsid w:val="00B8150C"/>
    <w:rsid w:val="00C079DC"/>
    <w:rsid w:val="00C51B0A"/>
    <w:rsid w:val="00C81DBC"/>
    <w:rsid w:val="00D00502"/>
    <w:rsid w:val="00DB206A"/>
    <w:rsid w:val="00DB74D1"/>
    <w:rsid w:val="00E0530E"/>
    <w:rsid w:val="00E9648D"/>
    <w:rsid w:val="00EA4B64"/>
    <w:rsid w:val="00EA564E"/>
    <w:rsid w:val="00EB6DFF"/>
    <w:rsid w:val="00EB6F14"/>
    <w:rsid w:val="00F12547"/>
    <w:rsid w:val="00F14073"/>
    <w:rsid w:val="00F158A6"/>
    <w:rsid w:val="00F4746E"/>
    <w:rsid w:val="00F52901"/>
    <w:rsid w:val="00F67431"/>
    <w:rsid w:val="00F97B15"/>
    <w:rsid w:val="00FB1FC6"/>
    <w:rsid w:val="00FB398E"/>
    <w:rsid w:val="00FC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8656B"/>
  <w15:docId w15:val="{EA1EFBE4-F867-45F1-8242-C3DB6A2B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10" w:hanging="10"/>
    </w:pPr>
    <w:rPr>
      <w:rFonts w:ascii="Meiryo UI" w:eastAsia="Meiryo UI" w:hAnsi="Meiryo UI" w:cs="Meiryo U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A3875"/>
    <w:pPr>
      <w:tabs>
        <w:tab w:val="center" w:pos="4252"/>
        <w:tab w:val="right" w:pos="8504"/>
      </w:tabs>
      <w:snapToGrid w:val="0"/>
    </w:pPr>
  </w:style>
  <w:style w:type="character" w:customStyle="1" w:styleId="a4">
    <w:name w:val="ヘッダー (文字)"/>
    <w:basedOn w:val="a0"/>
    <w:link w:val="a3"/>
    <w:uiPriority w:val="99"/>
    <w:rsid w:val="008A3875"/>
    <w:rPr>
      <w:rFonts w:ascii="Meiryo UI" w:eastAsia="Meiryo UI" w:hAnsi="Meiryo UI" w:cs="Meiryo UI"/>
      <w:color w:val="000000"/>
    </w:rPr>
  </w:style>
  <w:style w:type="paragraph" w:styleId="a5">
    <w:name w:val="footer"/>
    <w:basedOn w:val="a"/>
    <w:link w:val="a6"/>
    <w:uiPriority w:val="99"/>
    <w:unhideWhenUsed/>
    <w:rsid w:val="008A3875"/>
    <w:pPr>
      <w:tabs>
        <w:tab w:val="center" w:pos="4252"/>
        <w:tab w:val="right" w:pos="8504"/>
      </w:tabs>
      <w:snapToGrid w:val="0"/>
    </w:pPr>
  </w:style>
  <w:style w:type="character" w:customStyle="1" w:styleId="a6">
    <w:name w:val="フッター (文字)"/>
    <w:basedOn w:val="a0"/>
    <w:link w:val="a5"/>
    <w:uiPriority w:val="99"/>
    <w:rsid w:val="008A3875"/>
    <w:rPr>
      <w:rFonts w:ascii="Meiryo UI" w:eastAsia="Meiryo UI" w:hAnsi="Meiryo UI" w:cs="Meiryo UI"/>
      <w:color w:val="000000"/>
    </w:rPr>
  </w:style>
  <w:style w:type="character" w:styleId="a7">
    <w:name w:val="annotation reference"/>
    <w:basedOn w:val="a0"/>
    <w:uiPriority w:val="99"/>
    <w:semiHidden/>
    <w:unhideWhenUsed/>
    <w:rsid w:val="004D579F"/>
    <w:rPr>
      <w:sz w:val="18"/>
      <w:szCs w:val="18"/>
    </w:rPr>
  </w:style>
  <w:style w:type="paragraph" w:styleId="a8">
    <w:name w:val="annotation text"/>
    <w:basedOn w:val="a"/>
    <w:link w:val="a9"/>
    <w:uiPriority w:val="99"/>
    <w:semiHidden/>
    <w:unhideWhenUsed/>
    <w:rsid w:val="004D579F"/>
  </w:style>
  <w:style w:type="character" w:customStyle="1" w:styleId="a9">
    <w:name w:val="コメント文字列 (文字)"/>
    <w:basedOn w:val="a0"/>
    <w:link w:val="a8"/>
    <w:uiPriority w:val="99"/>
    <w:semiHidden/>
    <w:rsid w:val="004D579F"/>
    <w:rPr>
      <w:rFonts w:ascii="Meiryo UI" w:eastAsia="Meiryo UI" w:hAnsi="Meiryo UI" w:cs="Meiryo UI"/>
      <w:color w:val="000000"/>
    </w:rPr>
  </w:style>
  <w:style w:type="paragraph" w:styleId="aa">
    <w:name w:val="annotation subject"/>
    <w:basedOn w:val="a8"/>
    <w:next w:val="a8"/>
    <w:link w:val="ab"/>
    <w:uiPriority w:val="99"/>
    <w:semiHidden/>
    <w:unhideWhenUsed/>
    <w:rsid w:val="004D579F"/>
    <w:rPr>
      <w:b/>
      <w:bCs/>
    </w:rPr>
  </w:style>
  <w:style w:type="character" w:customStyle="1" w:styleId="ab">
    <w:name w:val="コメント内容 (文字)"/>
    <w:basedOn w:val="a9"/>
    <w:link w:val="aa"/>
    <w:uiPriority w:val="99"/>
    <w:semiHidden/>
    <w:rsid w:val="004D579F"/>
    <w:rPr>
      <w:rFonts w:ascii="Meiryo UI" w:eastAsia="Meiryo UI" w:hAnsi="Meiryo UI" w:cs="Meiryo UI"/>
      <w:b/>
      <w:bCs/>
      <w:color w:val="000000"/>
    </w:rPr>
  </w:style>
  <w:style w:type="paragraph" w:styleId="ac">
    <w:name w:val="Revision"/>
    <w:hidden/>
    <w:uiPriority w:val="99"/>
    <w:semiHidden/>
    <w:rsid w:val="004D579F"/>
    <w:rPr>
      <w:rFonts w:ascii="Meiryo UI" w:eastAsia="Meiryo UI" w:hAnsi="Meiryo UI" w:cs="Meiryo UI"/>
      <w:color w:val="000000"/>
    </w:rPr>
  </w:style>
  <w:style w:type="paragraph" w:styleId="ad">
    <w:name w:val="Balloon Text"/>
    <w:basedOn w:val="a"/>
    <w:link w:val="ae"/>
    <w:uiPriority w:val="99"/>
    <w:semiHidden/>
    <w:unhideWhenUsed/>
    <w:rsid w:val="004D579F"/>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79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&lt;4D6963726F736F667420576F7264202D208370838B8358936497AC8E45928E8B5A8F708CA48B8689EF5F89EF91A552352E646F6378&gt;</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&lt;4D6963726F736F667420576F7264202D208370838B8358936497AC8E45928E8B5A8F708CA48B8689EF5F89EF91A552352E646F6378&gt;</dc:title>
  <dc:subject/>
  <dc:creator>TakaoNAMIHIRA</dc:creator>
  <cp:keywords/>
  <cp:lastModifiedBy>O T</cp:lastModifiedBy>
  <cp:revision>2</cp:revision>
  <cp:lastPrinted>2023-03-28T05:37:00Z</cp:lastPrinted>
  <dcterms:created xsi:type="dcterms:W3CDTF">2023-03-29T05:07:00Z</dcterms:created>
  <dcterms:modified xsi:type="dcterms:W3CDTF">2023-03-29T05:07:00Z</dcterms:modified>
</cp:coreProperties>
</file>